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38C" w14:textId="77777777" w:rsidR="004E3409" w:rsidRDefault="004E3409" w:rsidP="00D662D7">
      <w:pPr>
        <w:ind w:right="1133"/>
        <w:jc w:val="center"/>
      </w:pPr>
    </w:p>
    <w:p w14:paraId="406579EF" w14:textId="331E16ED" w:rsidR="00044440" w:rsidRPr="00044440" w:rsidRDefault="00B93325" w:rsidP="00044440">
      <w:pPr>
        <w:jc w:val="center"/>
        <w:rPr>
          <w:rFonts w:ascii="Neo Sans Std Medium" w:hAnsi="Neo Sans Std Medium" w:cstheme="minorHAnsi"/>
          <w:b/>
          <w:sz w:val="28"/>
          <w:szCs w:val="28"/>
        </w:rPr>
      </w:pPr>
      <w:r>
        <w:rPr>
          <w:rFonts w:ascii="Neo Sans Std Medium" w:hAnsi="Neo Sans Std Medium"/>
          <w:b/>
          <w:sz w:val="28"/>
        </w:rPr>
        <w:t>COMMUNIQUÉ DE PRESSE</w:t>
      </w:r>
    </w:p>
    <w:p w14:paraId="55598B35" w14:textId="3D765911" w:rsidR="006A732D" w:rsidRPr="00044440" w:rsidRDefault="00B93325" w:rsidP="00044440">
      <w:pPr>
        <w:ind w:right="1133"/>
        <w:jc w:val="right"/>
        <w:rPr>
          <w:rFonts w:cstheme="minorHAnsi"/>
          <w:i/>
          <w:sz w:val="20"/>
        </w:rPr>
      </w:pPr>
      <w:r>
        <w:rPr>
          <w:i/>
          <w:sz w:val="20"/>
        </w:rPr>
        <w:t xml:space="preserve">À </w:t>
      </w:r>
      <w:proofErr w:type="spellStart"/>
      <w:r>
        <w:rPr>
          <w:i/>
          <w:sz w:val="20"/>
        </w:rPr>
        <w:t>Bruxelles</w:t>
      </w:r>
      <w:proofErr w:type="spellEnd"/>
      <w:r>
        <w:rPr>
          <w:i/>
          <w:sz w:val="20"/>
        </w:rPr>
        <w:t xml:space="preserve">, le 7 </w:t>
      </w:r>
      <w:proofErr w:type="spellStart"/>
      <w:r>
        <w:rPr>
          <w:i/>
          <w:sz w:val="20"/>
        </w:rPr>
        <w:t>octobre</w:t>
      </w:r>
      <w:proofErr w:type="spellEnd"/>
      <w:r>
        <w:rPr>
          <w:i/>
          <w:sz w:val="20"/>
        </w:rPr>
        <w:t xml:space="preserve"> 2023</w:t>
      </w:r>
    </w:p>
    <w:p w14:paraId="5D1D3BD6" w14:textId="77777777" w:rsidR="006A732D" w:rsidRDefault="006A732D" w:rsidP="00D662D7">
      <w:pPr>
        <w:ind w:right="1133"/>
        <w:jc w:val="center"/>
        <w:rPr>
          <w:rFonts w:ascii="Neo Sans Std" w:hAnsi="Neo Sans Std"/>
          <w:b/>
          <w:bCs/>
          <w:iCs/>
          <w:lang w:val="es-ES"/>
        </w:rPr>
      </w:pPr>
    </w:p>
    <w:p w14:paraId="5B605789" w14:textId="4E864A11" w:rsidR="00044440" w:rsidRPr="00044440" w:rsidRDefault="00B93325" w:rsidP="00044440">
      <w:pPr>
        <w:spacing w:line="276" w:lineRule="auto"/>
        <w:jc w:val="center"/>
        <w:rPr>
          <w:rFonts w:ascii="Neo Sans Std Medium" w:eastAsiaTheme="minorHAnsi" w:hAnsi="Neo Sans Std Medium" w:cs="Calibri"/>
          <w:bCs/>
          <w:iCs/>
          <w:sz w:val="28"/>
          <w:szCs w:val="28"/>
        </w:rPr>
      </w:pPr>
      <w:r>
        <w:rPr>
          <w:rFonts w:ascii="Neo Sans Std Medium" w:hAnsi="Neo Sans Std Medium"/>
          <w:b/>
          <w:sz w:val="28"/>
        </w:rPr>
        <w:t>IRIZAR À BUSWORLD</w:t>
      </w:r>
    </w:p>
    <w:p w14:paraId="709BDA38" w14:textId="77777777" w:rsidR="006A732D" w:rsidRPr="006A732D" w:rsidRDefault="006A732D" w:rsidP="00B93325">
      <w:pPr>
        <w:spacing w:line="276" w:lineRule="auto"/>
        <w:ind w:right="1133"/>
        <w:jc w:val="both"/>
        <w:rPr>
          <w:rFonts w:ascii="Neo Sans Std" w:hAnsi="Neo Sans Std"/>
          <w:bCs/>
          <w:iCs/>
          <w:lang w:val="es-ES"/>
        </w:rPr>
      </w:pPr>
    </w:p>
    <w:p w14:paraId="3CC9FCE2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 Medium" w:eastAsiaTheme="minorHAnsi" w:hAnsi="Neo Sans Std Medium" w:cs="Calibri"/>
          <w:b/>
          <w:iCs/>
          <w:sz w:val="24"/>
          <w:szCs w:val="24"/>
        </w:rPr>
      </w:pP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Poursuivant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sa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stratégie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d'innovation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et de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développement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technologique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, Irizar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Group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présente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au Salon International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Busworld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sa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gamme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multitechnologique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d'autobus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et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d'autocars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,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qui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comprend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le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nouvel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Irizar i6S à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hydrogène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et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un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engagement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ferme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en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faveur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d'une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mobilité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durable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pour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 Medium" w:hAnsi="Neo Sans Std Medium"/>
          <w:b/>
          <w:iCs/>
          <w:sz w:val="24"/>
          <w:szCs w:val="24"/>
        </w:rPr>
        <w:t>l'avenir</w:t>
      </w:r>
      <w:proofErr w:type="spellEnd"/>
      <w:r w:rsidRPr="00B93325">
        <w:rPr>
          <w:rFonts w:ascii="Neo Sans Std Medium" w:hAnsi="Neo Sans Std Medium"/>
          <w:b/>
          <w:iCs/>
          <w:sz w:val="24"/>
          <w:szCs w:val="24"/>
        </w:rPr>
        <w:t>.</w:t>
      </w:r>
    </w:p>
    <w:p w14:paraId="5C378806" w14:textId="77777777" w:rsidR="006A732D" w:rsidRPr="006A732D" w:rsidRDefault="006A732D" w:rsidP="00B93325">
      <w:pPr>
        <w:spacing w:line="276" w:lineRule="auto"/>
        <w:ind w:right="1133"/>
        <w:jc w:val="both"/>
        <w:rPr>
          <w:rFonts w:ascii="Neo Sans Std" w:hAnsi="Neo Sans Std"/>
          <w:b/>
          <w:iCs/>
          <w:lang w:val="es-ES"/>
        </w:rPr>
      </w:pPr>
    </w:p>
    <w:p w14:paraId="34E6BCFD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r>
        <w:rPr>
          <w:bCs/>
          <w:iCs/>
        </w:rPr>
        <w:t xml:space="preserve">Irizar </w:t>
      </w:r>
      <w:proofErr w:type="spellStart"/>
      <w:r>
        <w:rPr>
          <w:bCs/>
          <w:iCs/>
        </w:rPr>
        <w:t>Group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démontre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grande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capacité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d'innovation</w:t>
      </w:r>
      <w:proofErr w:type="spellEnd"/>
      <w:r>
        <w:rPr>
          <w:bCs/>
          <w:iCs/>
        </w:rPr>
        <w:t xml:space="preserve"> et de </w:t>
      </w:r>
      <w:proofErr w:type="spellStart"/>
      <w:r>
        <w:rPr>
          <w:bCs/>
          <w:iCs/>
        </w:rPr>
        <w:t>technologie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Busworld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présentant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durables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 et une </w:t>
      </w:r>
      <w:proofErr w:type="spellStart"/>
      <w:r>
        <w:rPr>
          <w:bCs/>
          <w:iCs/>
        </w:rPr>
        <w:t>multitude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d'innovations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technologiques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seront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déterminantes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l'avenir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mobilité</w:t>
      </w:r>
      <w:proofErr w:type="spellEnd"/>
      <w:r>
        <w:rPr>
          <w:bCs/>
          <w:iCs/>
        </w:rPr>
        <w:t xml:space="preserve"> et de la </w:t>
      </w:r>
      <w:proofErr w:type="spellStart"/>
      <w:r>
        <w:rPr>
          <w:bCs/>
          <w:iCs/>
        </w:rPr>
        <w:t>décarbonisation</w:t>
      </w:r>
      <w:proofErr w:type="spellEnd"/>
      <w:r>
        <w:rPr>
          <w:bCs/>
          <w:iCs/>
        </w:rPr>
        <w:t>.</w:t>
      </w:r>
    </w:p>
    <w:p w14:paraId="3D4838ED" w14:textId="77777777" w:rsidR="00B93325" w:rsidRPr="004E02AD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12ED0CC1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  <w:r>
        <w:rPr>
          <w:bCs/>
          <w:iCs/>
        </w:rPr>
        <w:t>Irizar et Irizar e-</w:t>
      </w:r>
      <w:proofErr w:type="spellStart"/>
      <w:r>
        <w:rPr>
          <w:bCs/>
          <w:iCs/>
        </w:rPr>
        <w:t>mobility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quatre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Irizar de </w:t>
      </w:r>
      <w:proofErr w:type="spellStart"/>
      <w:r>
        <w:rPr>
          <w:bCs/>
          <w:iCs/>
        </w:rPr>
        <w:t>dernière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génération</w:t>
      </w:r>
      <w:proofErr w:type="spellEnd"/>
      <w:r>
        <w:rPr>
          <w:bCs/>
          <w:iCs/>
        </w:rPr>
        <w:t xml:space="preserve"> au stand 602 du hall 6 (1 710 m2) : une </w:t>
      </w:r>
      <w:proofErr w:type="spellStart"/>
      <w:r>
        <w:rPr>
          <w:bCs/>
          <w:iCs/>
        </w:rPr>
        <w:t>unité</w:t>
      </w:r>
      <w:proofErr w:type="spellEnd"/>
      <w:r>
        <w:rPr>
          <w:bCs/>
          <w:iCs/>
        </w:rPr>
        <w:t xml:space="preserve"> Irizar i8, une </w:t>
      </w:r>
      <w:proofErr w:type="spellStart"/>
      <w:r>
        <w:rPr>
          <w:bCs/>
          <w:iCs/>
        </w:rPr>
        <w:t>unité</w:t>
      </w:r>
      <w:proofErr w:type="spellEnd"/>
      <w:r>
        <w:rPr>
          <w:bCs/>
          <w:iCs/>
        </w:rPr>
        <w:t xml:space="preserve"> Irizar i6S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, une </w:t>
      </w:r>
      <w:proofErr w:type="spellStart"/>
      <w:r>
        <w:rPr>
          <w:bCs/>
          <w:iCs/>
        </w:rPr>
        <w:t>unité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électrique</w:t>
      </w:r>
      <w:proofErr w:type="spellEnd"/>
      <w:r>
        <w:rPr>
          <w:bCs/>
          <w:iCs/>
        </w:rPr>
        <w:t xml:space="preserve"> Irizar </w:t>
      </w:r>
      <w:proofErr w:type="spellStart"/>
      <w:r>
        <w:rPr>
          <w:bCs/>
          <w:iCs/>
        </w:rPr>
        <w:t>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tram</w:t>
      </w:r>
      <w:proofErr w:type="spellEnd"/>
      <w:r>
        <w:rPr>
          <w:bCs/>
          <w:iCs/>
        </w:rPr>
        <w:t xml:space="preserve"> et le </w:t>
      </w:r>
      <w:proofErr w:type="spellStart"/>
      <w:r>
        <w:rPr>
          <w:bCs/>
          <w:iCs/>
        </w:rPr>
        <w:t>nouvel</w:t>
      </w:r>
      <w:proofErr w:type="spellEnd"/>
      <w:r>
        <w:rPr>
          <w:bCs/>
          <w:iCs/>
        </w:rPr>
        <w:t xml:space="preserve"> Irizar i6S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fonctionnant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l'hydrogène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Tous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exposés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innovations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importantes</w:t>
      </w:r>
      <w:proofErr w:type="spellEnd"/>
      <w:r>
        <w:rPr>
          <w:bCs/>
          <w:iCs/>
        </w:rPr>
        <w:t xml:space="preserve"> par rapport </w:t>
      </w:r>
      <w:proofErr w:type="spellStart"/>
      <w:r>
        <w:rPr>
          <w:bCs/>
          <w:iCs/>
        </w:rPr>
        <w:t>aux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modèles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actuels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termes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technologie</w:t>
      </w:r>
      <w:proofErr w:type="spellEnd"/>
      <w:r>
        <w:rPr>
          <w:bCs/>
          <w:iCs/>
        </w:rPr>
        <w:t xml:space="preserve">, de </w:t>
      </w:r>
      <w:proofErr w:type="spellStart"/>
      <w:r>
        <w:rPr>
          <w:bCs/>
          <w:iCs/>
        </w:rPr>
        <w:t>durabilité</w:t>
      </w:r>
      <w:proofErr w:type="spellEnd"/>
      <w:r>
        <w:rPr>
          <w:bCs/>
          <w:iCs/>
        </w:rPr>
        <w:t xml:space="preserve"> et de </w:t>
      </w:r>
      <w:proofErr w:type="spellStart"/>
      <w:r>
        <w:rPr>
          <w:bCs/>
          <w:iCs/>
        </w:rPr>
        <w:t>réduction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consommation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carburant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présentons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nouveau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propulsé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hydrogène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ainsi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qu'une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dotés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génération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châssis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intégral</w:t>
      </w:r>
      <w:proofErr w:type="spellEnd"/>
      <w:r>
        <w:rPr>
          <w:bCs/>
          <w:iCs/>
        </w:rPr>
        <w:t xml:space="preserve"> Irizar, plus </w:t>
      </w:r>
      <w:proofErr w:type="spellStart"/>
      <w:r>
        <w:rPr>
          <w:bCs/>
          <w:iCs/>
        </w:rPr>
        <w:t>légers</w:t>
      </w:r>
      <w:proofErr w:type="spellEnd"/>
      <w:r>
        <w:rPr>
          <w:bCs/>
          <w:iCs/>
        </w:rPr>
        <w:t xml:space="preserve">, plus </w:t>
      </w:r>
      <w:proofErr w:type="spellStart"/>
      <w:r>
        <w:rPr>
          <w:bCs/>
          <w:iCs/>
        </w:rPr>
        <w:t>confortables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réduction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consommation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carburant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jusqu'à</w:t>
      </w:r>
      <w:proofErr w:type="spellEnd"/>
      <w:r>
        <w:rPr>
          <w:bCs/>
          <w:iCs/>
        </w:rPr>
        <w:t xml:space="preserve"> 5 %. </w:t>
      </w:r>
      <w:proofErr w:type="spellStart"/>
      <w:r>
        <w:rPr>
          <w:bCs/>
          <w:iCs/>
        </w:rPr>
        <w:t>Ils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disposent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systèmes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sécurité</w:t>
      </w:r>
      <w:proofErr w:type="spellEnd"/>
      <w:r>
        <w:rPr>
          <w:bCs/>
          <w:iCs/>
        </w:rPr>
        <w:t xml:space="preserve"> et de </w:t>
      </w:r>
      <w:proofErr w:type="spellStart"/>
      <w:r>
        <w:rPr>
          <w:bCs/>
          <w:iCs/>
        </w:rPr>
        <w:t>cybersécurité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plus </w:t>
      </w:r>
      <w:proofErr w:type="spellStart"/>
      <w:r>
        <w:rPr>
          <w:bCs/>
          <w:iCs/>
        </w:rPr>
        <w:t>exigeants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marché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poste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conduite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amélioré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comprend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conception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tableau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bord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réductions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poids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améliorations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matière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consommation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carburant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d'émissions.Chez</w:t>
      </w:r>
      <w:proofErr w:type="spellEnd"/>
      <w:r>
        <w:rPr>
          <w:bCs/>
          <w:iCs/>
        </w:rPr>
        <w:t xml:space="preserve"> Irizar,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voulons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être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acteur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clé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mobilité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durable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l’avenir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faire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concentrons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efforts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décarbonisation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l'électrification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villes</w:t>
      </w:r>
      <w:proofErr w:type="spellEnd"/>
      <w:r>
        <w:rPr>
          <w:bCs/>
          <w:iCs/>
        </w:rPr>
        <w:t xml:space="preserve"> et la </w:t>
      </w:r>
      <w:proofErr w:type="spellStart"/>
      <w:r>
        <w:rPr>
          <w:bCs/>
          <w:iCs/>
        </w:rPr>
        <w:t>réduction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consommation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émissions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nos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clair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l'avenir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multi-technologique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sommes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prêts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l'affronter</w:t>
      </w:r>
      <w:proofErr w:type="spellEnd"/>
      <w:r>
        <w:rPr>
          <w:bCs/>
          <w:iCs/>
        </w:rPr>
        <w:t>.</w:t>
      </w:r>
    </w:p>
    <w:p w14:paraId="2B0F0F99" w14:textId="77777777" w:rsidR="00B93325" w:rsidRPr="00D6457A" w:rsidRDefault="00B93325" w:rsidP="00B93325">
      <w:pPr>
        <w:spacing w:line="276" w:lineRule="auto"/>
        <w:ind w:right="1133"/>
        <w:jc w:val="both"/>
        <w:rPr>
          <w:rFonts w:eastAsiaTheme="minorHAnsi" w:cs="Calibri"/>
          <w:b/>
          <w:iCs/>
          <w:lang w:val="fr-FR" w:eastAsia="es-ES"/>
        </w:rPr>
      </w:pPr>
    </w:p>
    <w:p w14:paraId="7BD61EFE" w14:textId="77777777" w:rsidR="00B93325" w:rsidRPr="00D6457A" w:rsidRDefault="00B93325" w:rsidP="00B93325">
      <w:pPr>
        <w:spacing w:line="276" w:lineRule="auto"/>
        <w:ind w:right="1133"/>
        <w:jc w:val="both"/>
        <w:rPr>
          <w:rFonts w:eastAsiaTheme="minorHAnsi" w:cs="Calibri"/>
          <w:b/>
          <w:iCs/>
          <w:lang w:val="fr-FR" w:eastAsia="es-ES"/>
        </w:rPr>
      </w:pPr>
    </w:p>
    <w:p w14:paraId="6070023D" w14:textId="77777777" w:rsid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iCs/>
          <w:sz w:val="24"/>
          <w:szCs w:val="24"/>
        </w:rPr>
      </w:pPr>
      <w:r w:rsidRPr="00B93325">
        <w:rPr>
          <w:rFonts w:ascii="Neo Sans Std" w:hAnsi="Neo Sans Std"/>
          <w:b/>
          <w:iCs/>
          <w:sz w:val="24"/>
          <w:szCs w:val="24"/>
        </w:rPr>
        <w:t xml:space="preserve">Irizar i6S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Efficient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Hydrogène</w:t>
      </w:r>
      <w:proofErr w:type="spellEnd"/>
    </w:p>
    <w:p w14:paraId="60E186C1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eastAsiaTheme="minorHAnsi" w:hAnsi="Neo Sans Std" w:cs="Calibri"/>
          <w:b/>
          <w:iCs/>
          <w:sz w:val="24"/>
          <w:szCs w:val="24"/>
        </w:rPr>
      </w:pPr>
    </w:p>
    <w:p w14:paraId="4412C3B0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première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fois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premier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prototype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l'Irizar</w:t>
      </w:r>
      <w:proofErr w:type="spellEnd"/>
      <w:r>
        <w:rPr>
          <w:bCs/>
          <w:iCs/>
        </w:rPr>
        <w:t xml:space="preserve"> i6S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Hydrogène</w:t>
      </w:r>
      <w:proofErr w:type="spellEnd"/>
      <w:r>
        <w:rPr>
          <w:bCs/>
          <w:iCs/>
        </w:rPr>
        <w:t xml:space="preserve">, le </w:t>
      </w:r>
      <w:proofErr w:type="spellStart"/>
      <w:r>
        <w:rPr>
          <w:bCs/>
          <w:iCs/>
        </w:rPr>
        <w:t>premier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autocar</w:t>
      </w:r>
      <w:proofErr w:type="spellEnd"/>
      <w:r>
        <w:rPr>
          <w:bCs/>
          <w:iCs/>
        </w:rPr>
        <w:t xml:space="preserve"> H2 </w:t>
      </w:r>
      <w:proofErr w:type="spellStart"/>
      <w:r>
        <w:rPr>
          <w:bCs/>
          <w:iCs/>
        </w:rPr>
        <w:t>zéro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émission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Europe. </w:t>
      </w: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s'agit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projet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pionnier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engagement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ferme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part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d'Irizar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d'offrir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complète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zéro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émission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tant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courtes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longues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distances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ainsi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jalon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chemin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vers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décarbonisation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l'ensemble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>.</w:t>
      </w:r>
    </w:p>
    <w:p w14:paraId="39F7CE28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1EEA1580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r>
        <w:rPr>
          <w:bCs/>
          <w:iCs/>
        </w:rPr>
        <w:t xml:space="preserve">Ce </w:t>
      </w:r>
      <w:proofErr w:type="spellStart"/>
      <w:r>
        <w:rPr>
          <w:bCs/>
          <w:iCs/>
        </w:rPr>
        <w:t>premier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hydrogène</w:t>
      </w:r>
      <w:proofErr w:type="spellEnd"/>
      <w:r>
        <w:rPr>
          <w:bCs/>
          <w:iCs/>
        </w:rPr>
        <w:t xml:space="preserve"> a </w:t>
      </w:r>
      <w:proofErr w:type="spellStart"/>
      <w:r>
        <w:rPr>
          <w:bCs/>
          <w:iCs/>
        </w:rPr>
        <w:t>été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développé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exclusivement</w:t>
      </w:r>
      <w:proofErr w:type="spellEnd"/>
      <w:r>
        <w:rPr>
          <w:bCs/>
          <w:iCs/>
        </w:rPr>
        <w:t xml:space="preserve"> par Irizar,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collaboration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entreprises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centres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technologiques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concernés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Actuellement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trouve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phase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d'essais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soumis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différents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tests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L'accumulation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d'expériences</w:t>
      </w:r>
      <w:proofErr w:type="spellEnd"/>
      <w:r>
        <w:rPr>
          <w:bCs/>
          <w:iCs/>
        </w:rPr>
        <w:t xml:space="preserve"> et de </w:t>
      </w:r>
      <w:proofErr w:type="spellStart"/>
      <w:r>
        <w:rPr>
          <w:bCs/>
          <w:iCs/>
        </w:rPr>
        <w:t>connaissances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cette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technologie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essentielle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façonner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d'hydrogène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futur</w:t>
      </w:r>
      <w:proofErr w:type="spellEnd"/>
      <w:r>
        <w:rPr>
          <w:bCs/>
          <w:iCs/>
        </w:rPr>
        <w:t>.</w:t>
      </w:r>
    </w:p>
    <w:p w14:paraId="6262E9F2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15478BD2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proofErr w:type="spellStart"/>
      <w:r>
        <w:rPr>
          <w:bCs/>
          <w:iCs/>
        </w:rPr>
        <w:lastRenderedPageBreak/>
        <w:t>L'Irizar</w:t>
      </w:r>
      <w:proofErr w:type="spellEnd"/>
      <w:r>
        <w:rPr>
          <w:bCs/>
          <w:iCs/>
        </w:rPr>
        <w:t xml:space="preserve"> i6S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Hydrogène</w:t>
      </w:r>
      <w:proofErr w:type="spellEnd"/>
      <w:r>
        <w:rPr>
          <w:bCs/>
          <w:iCs/>
        </w:rPr>
        <w:t xml:space="preserve"> a une </w:t>
      </w:r>
      <w:proofErr w:type="spellStart"/>
      <w:r>
        <w:rPr>
          <w:bCs/>
          <w:iCs/>
        </w:rPr>
        <w:t>autonomie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jusqu’à</w:t>
      </w:r>
      <w:proofErr w:type="spellEnd"/>
      <w:r>
        <w:rPr>
          <w:bCs/>
          <w:iCs/>
        </w:rPr>
        <w:t xml:space="preserve"> 1000 km et </w:t>
      </w:r>
      <w:proofErr w:type="spellStart"/>
      <w:r>
        <w:rPr>
          <w:bCs/>
          <w:iCs/>
        </w:rPr>
        <w:t>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temps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recharge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minimum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d'environ</w:t>
      </w:r>
      <w:proofErr w:type="spellEnd"/>
      <w:r>
        <w:rPr>
          <w:bCs/>
          <w:iCs/>
        </w:rPr>
        <w:t xml:space="preserve"> 20 </w:t>
      </w:r>
      <w:proofErr w:type="spellStart"/>
      <w:r>
        <w:rPr>
          <w:bCs/>
          <w:iCs/>
        </w:rPr>
        <w:t>minutes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Ainsi</w:t>
      </w:r>
      <w:proofErr w:type="spellEnd"/>
      <w:r>
        <w:rPr>
          <w:bCs/>
          <w:iCs/>
        </w:rPr>
        <w:t xml:space="preserve">, le </w:t>
      </w:r>
      <w:proofErr w:type="spellStart"/>
      <w:r>
        <w:rPr>
          <w:bCs/>
          <w:iCs/>
        </w:rPr>
        <w:t>mode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fonctionnement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nos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clients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pas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modifié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ils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pourront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continuer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suivre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leurs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itinéraires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leurs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horaires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habituels</w:t>
      </w:r>
      <w:proofErr w:type="spellEnd"/>
      <w:r>
        <w:rPr>
          <w:bCs/>
          <w:iCs/>
        </w:rPr>
        <w:t xml:space="preserve">. En </w:t>
      </w:r>
      <w:proofErr w:type="spellStart"/>
      <w:r>
        <w:rPr>
          <w:bCs/>
          <w:iCs/>
        </w:rPr>
        <w:t>outre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a la </w:t>
      </w:r>
      <w:proofErr w:type="spellStart"/>
      <w:r>
        <w:rPr>
          <w:bCs/>
          <w:iCs/>
        </w:rPr>
        <w:t>capacité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fonctionner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mode</w:t>
      </w:r>
      <w:proofErr w:type="spellEnd"/>
      <w:r>
        <w:rPr>
          <w:bCs/>
          <w:iCs/>
        </w:rPr>
        <w:t xml:space="preserve"> 100 % </w:t>
      </w:r>
      <w:proofErr w:type="spellStart"/>
      <w:r>
        <w:rPr>
          <w:bCs/>
          <w:iCs/>
        </w:rPr>
        <w:t>électrique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moments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précis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si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nécessaire</w:t>
      </w:r>
      <w:proofErr w:type="spellEnd"/>
      <w:r>
        <w:rPr>
          <w:bCs/>
          <w:iCs/>
        </w:rPr>
        <w:t xml:space="preserve">. </w:t>
      </w:r>
    </w:p>
    <w:p w14:paraId="650E1FFD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74CBB33B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r>
        <w:rPr>
          <w:bCs/>
          <w:iCs/>
        </w:rPr>
        <w:t xml:space="preserve">La </w:t>
      </w:r>
      <w:proofErr w:type="spellStart"/>
      <w:r>
        <w:rPr>
          <w:bCs/>
          <w:iCs/>
        </w:rPr>
        <w:t>future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hydrogène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comprend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actuellement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modèles</w:t>
      </w:r>
      <w:proofErr w:type="spellEnd"/>
      <w:r>
        <w:rPr>
          <w:bCs/>
          <w:iCs/>
        </w:rPr>
        <w:t xml:space="preserve"> Irizar i6S </w:t>
      </w:r>
      <w:proofErr w:type="spellStart"/>
      <w:r>
        <w:rPr>
          <w:bCs/>
          <w:iCs/>
        </w:rPr>
        <w:t>Efficient</w:t>
      </w:r>
      <w:proofErr w:type="spellEnd"/>
      <w:r>
        <w:rPr>
          <w:bCs/>
          <w:iCs/>
        </w:rPr>
        <w:t xml:space="preserve"> et Irizar i4, </w:t>
      </w:r>
      <w:proofErr w:type="spellStart"/>
      <w:r>
        <w:rPr>
          <w:bCs/>
          <w:iCs/>
        </w:rPr>
        <w:t>présentera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améliorations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substantielles</w:t>
      </w:r>
      <w:proofErr w:type="spellEnd"/>
      <w:r>
        <w:rPr>
          <w:bCs/>
          <w:iCs/>
        </w:rPr>
        <w:t xml:space="preserve"> par rapport à la </w:t>
      </w:r>
      <w:proofErr w:type="spellStart"/>
      <w:r>
        <w:rPr>
          <w:bCs/>
          <w:iCs/>
        </w:rPr>
        <w:t>première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version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présentée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Busworld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notamment</w:t>
      </w:r>
      <w:proofErr w:type="spellEnd"/>
      <w:r>
        <w:rPr>
          <w:bCs/>
          <w:iCs/>
        </w:rPr>
        <w:t xml:space="preserve"> une plus </w:t>
      </w:r>
      <w:proofErr w:type="spellStart"/>
      <w:r>
        <w:rPr>
          <w:bCs/>
          <w:iCs/>
        </w:rPr>
        <w:t>grande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capacité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coffre</w:t>
      </w:r>
      <w:proofErr w:type="spellEnd"/>
      <w:r>
        <w:rPr>
          <w:bCs/>
          <w:iCs/>
        </w:rPr>
        <w:t xml:space="preserve"> et de </w:t>
      </w:r>
      <w:proofErr w:type="spellStart"/>
      <w:r>
        <w:rPr>
          <w:bCs/>
          <w:iCs/>
        </w:rPr>
        <w:t>passagers</w:t>
      </w:r>
      <w:proofErr w:type="spellEnd"/>
      <w:r>
        <w:rPr>
          <w:bCs/>
          <w:iCs/>
        </w:rPr>
        <w:t xml:space="preserve">, une plus </w:t>
      </w:r>
      <w:proofErr w:type="spellStart"/>
      <w:r>
        <w:rPr>
          <w:bCs/>
          <w:iCs/>
        </w:rPr>
        <w:t>grande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autonomie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poids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inférieur</w:t>
      </w:r>
      <w:proofErr w:type="spellEnd"/>
      <w:r>
        <w:rPr>
          <w:bCs/>
          <w:iCs/>
        </w:rPr>
        <w:t>.</w:t>
      </w:r>
    </w:p>
    <w:p w14:paraId="6CCD76AD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45A7C443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proofErr w:type="spellStart"/>
      <w:r>
        <w:rPr>
          <w:bCs/>
          <w:iCs/>
        </w:rPr>
        <w:t>Il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faut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souligner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l'efficacité</w:t>
      </w:r>
      <w:proofErr w:type="spellEnd"/>
      <w:r>
        <w:rPr>
          <w:bCs/>
          <w:iCs/>
        </w:rPr>
        <w:t xml:space="preserve"> et la </w:t>
      </w:r>
      <w:proofErr w:type="spellStart"/>
      <w:r>
        <w:rPr>
          <w:bCs/>
          <w:iCs/>
        </w:rPr>
        <w:t>grande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durabilité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principaux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composants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véhicule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batteries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accompagneront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véhicule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tout</w:t>
      </w:r>
      <w:proofErr w:type="spellEnd"/>
      <w:r>
        <w:rPr>
          <w:bCs/>
          <w:iCs/>
        </w:rPr>
        <w:t xml:space="preserve"> au </w:t>
      </w:r>
      <w:proofErr w:type="spellStart"/>
      <w:r>
        <w:rPr>
          <w:bCs/>
          <w:iCs/>
        </w:rPr>
        <w:t>long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sa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utile</w:t>
      </w:r>
      <w:proofErr w:type="spellEnd"/>
      <w:r>
        <w:rPr>
          <w:bCs/>
          <w:iCs/>
        </w:rPr>
        <w:t xml:space="preserve">, et la </w:t>
      </w:r>
      <w:proofErr w:type="spellStart"/>
      <w:r>
        <w:rPr>
          <w:bCs/>
          <w:iCs/>
        </w:rPr>
        <w:t>pile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combustible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nécessitera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entretien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sans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remplacement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composants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après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environ</w:t>
      </w:r>
      <w:proofErr w:type="spellEnd"/>
      <w:r>
        <w:rPr>
          <w:bCs/>
          <w:iCs/>
        </w:rPr>
        <w:t xml:space="preserve"> 30 000 </w:t>
      </w:r>
      <w:proofErr w:type="spellStart"/>
      <w:r>
        <w:rPr>
          <w:bCs/>
          <w:iCs/>
        </w:rPr>
        <w:t>heures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fonctionnement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fonction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type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d'itinéraires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d'utilisations</w:t>
      </w:r>
      <w:proofErr w:type="spellEnd"/>
      <w:r>
        <w:rPr>
          <w:bCs/>
          <w:iCs/>
        </w:rPr>
        <w:t xml:space="preserve">.  </w:t>
      </w:r>
    </w:p>
    <w:p w14:paraId="6555148A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5021127C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nouveau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lancement</w:t>
      </w:r>
      <w:proofErr w:type="spellEnd"/>
      <w:r>
        <w:rPr>
          <w:bCs/>
          <w:iCs/>
        </w:rPr>
        <w:t xml:space="preserve">, Irizar </w:t>
      </w:r>
      <w:proofErr w:type="spellStart"/>
      <w:r>
        <w:rPr>
          <w:bCs/>
          <w:iCs/>
        </w:rPr>
        <w:t>est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fois</w:t>
      </w:r>
      <w:proofErr w:type="spellEnd"/>
      <w:r>
        <w:rPr>
          <w:bCs/>
          <w:iCs/>
        </w:rPr>
        <w:t xml:space="preserve"> de plus à la </w:t>
      </w:r>
      <w:proofErr w:type="spellStart"/>
      <w:r>
        <w:rPr>
          <w:bCs/>
          <w:iCs/>
        </w:rPr>
        <w:t>pointe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technologie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voie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mobilité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durable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futur</w:t>
      </w:r>
      <w:proofErr w:type="spellEnd"/>
      <w:r>
        <w:rPr>
          <w:bCs/>
          <w:iCs/>
        </w:rPr>
        <w:t xml:space="preserve">. Une </w:t>
      </w:r>
      <w:proofErr w:type="spellStart"/>
      <w:r>
        <w:rPr>
          <w:bCs/>
          <w:iCs/>
        </w:rPr>
        <w:t>mobilité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intelligente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connectée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zéro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émission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multitechnologique</w:t>
      </w:r>
      <w:proofErr w:type="spellEnd"/>
      <w:r>
        <w:rPr>
          <w:bCs/>
          <w:iCs/>
        </w:rPr>
        <w:t>.</w:t>
      </w:r>
    </w:p>
    <w:p w14:paraId="1FCEF837" w14:textId="77777777" w:rsidR="00B93325" w:rsidRPr="00D26B70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 </w:t>
      </w:r>
      <w:proofErr w:type="spellStart"/>
      <w:r>
        <w:rPr>
          <w:bCs/>
          <w:i/>
          <w:sz w:val="16"/>
          <w:szCs w:val="16"/>
        </w:rPr>
        <w:t>Pour</w:t>
      </w:r>
      <w:proofErr w:type="spellEnd"/>
      <w:r>
        <w:rPr>
          <w:bCs/>
          <w:i/>
          <w:sz w:val="16"/>
          <w:szCs w:val="16"/>
        </w:rPr>
        <w:t xml:space="preserve"> plus </w:t>
      </w:r>
      <w:proofErr w:type="spellStart"/>
      <w:r>
        <w:rPr>
          <w:bCs/>
          <w:i/>
          <w:sz w:val="16"/>
          <w:szCs w:val="16"/>
        </w:rPr>
        <w:t>d'informations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veuillez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consulter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les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spécifications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techniques</w:t>
      </w:r>
      <w:proofErr w:type="spellEnd"/>
      <w:r>
        <w:rPr>
          <w:bCs/>
          <w:i/>
          <w:sz w:val="16"/>
          <w:szCs w:val="16"/>
        </w:rPr>
        <w:t xml:space="preserve"> du </w:t>
      </w:r>
      <w:proofErr w:type="spellStart"/>
      <w:r>
        <w:rPr>
          <w:bCs/>
          <w:i/>
          <w:sz w:val="16"/>
          <w:szCs w:val="16"/>
        </w:rPr>
        <w:t>véhicule</w:t>
      </w:r>
      <w:proofErr w:type="spellEnd"/>
      <w:r>
        <w:rPr>
          <w:bCs/>
          <w:i/>
          <w:sz w:val="16"/>
          <w:szCs w:val="16"/>
        </w:rPr>
        <w:t>.</w:t>
      </w:r>
    </w:p>
    <w:p w14:paraId="62150F4D" w14:textId="77777777" w:rsidR="00B93325" w:rsidRPr="00D6457A" w:rsidRDefault="00B93325" w:rsidP="00B93325">
      <w:pPr>
        <w:spacing w:line="276" w:lineRule="auto"/>
        <w:ind w:right="1133"/>
        <w:jc w:val="both"/>
        <w:rPr>
          <w:b/>
          <w:sz w:val="24"/>
          <w:szCs w:val="24"/>
          <w:lang w:val="fr-FR"/>
        </w:rPr>
      </w:pPr>
    </w:p>
    <w:p w14:paraId="5CF8D516" w14:textId="77777777" w:rsid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sz w:val="24"/>
          <w:szCs w:val="24"/>
        </w:rPr>
      </w:pPr>
      <w:proofErr w:type="spellStart"/>
      <w:r w:rsidRPr="00B93325">
        <w:rPr>
          <w:rFonts w:ascii="Neo Sans Std" w:hAnsi="Neo Sans Std"/>
          <w:b/>
          <w:sz w:val="24"/>
          <w:szCs w:val="24"/>
        </w:rPr>
        <w:t>Lancement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 de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l’Irizar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 i6S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Efficient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,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l’autocar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 le plus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efficace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 de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l’histoire</w:t>
      </w:r>
      <w:proofErr w:type="spellEnd"/>
      <w:r w:rsidRPr="00B93325">
        <w:rPr>
          <w:rFonts w:ascii="Neo Sans Std" w:hAnsi="Neo Sans Std"/>
          <w:b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sz w:val="24"/>
          <w:szCs w:val="24"/>
        </w:rPr>
        <w:t>d’Irizar</w:t>
      </w:r>
      <w:proofErr w:type="spellEnd"/>
    </w:p>
    <w:p w14:paraId="3DFD69FB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sz w:val="24"/>
          <w:szCs w:val="24"/>
        </w:rPr>
      </w:pPr>
    </w:p>
    <w:p w14:paraId="51139E35" w14:textId="77777777" w:rsidR="00B93325" w:rsidRDefault="00B93325" w:rsidP="00B93325">
      <w:pPr>
        <w:spacing w:line="276" w:lineRule="auto"/>
        <w:ind w:right="1133"/>
        <w:jc w:val="both"/>
        <w:rPr>
          <w:bCs/>
        </w:rPr>
      </w:pPr>
      <w:proofErr w:type="spellStart"/>
      <w:r>
        <w:rPr>
          <w:bCs/>
        </w:rPr>
        <w:t>Depuis</w:t>
      </w:r>
      <w:proofErr w:type="spellEnd"/>
      <w:r>
        <w:rPr>
          <w:bCs/>
        </w:rPr>
        <w:t xml:space="preserve"> son </w:t>
      </w:r>
      <w:proofErr w:type="spellStart"/>
      <w:r>
        <w:rPr>
          <w:bCs/>
        </w:rPr>
        <w:t>lancement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dernier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l'Irizar</w:t>
      </w:r>
      <w:proofErr w:type="spellEnd"/>
      <w:r>
        <w:rPr>
          <w:bCs/>
        </w:rPr>
        <w:t xml:space="preserve"> i6S </w:t>
      </w:r>
      <w:proofErr w:type="spellStart"/>
      <w:r>
        <w:rPr>
          <w:bCs/>
        </w:rPr>
        <w:t>Efficient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devenu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l'autocar</w:t>
      </w:r>
      <w:proofErr w:type="spellEnd"/>
      <w:r>
        <w:rPr>
          <w:bCs/>
        </w:rPr>
        <w:t xml:space="preserve"> le plus </w:t>
      </w:r>
      <w:proofErr w:type="spellStart"/>
      <w:r>
        <w:rPr>
          <w:bCs/>
        </w:rPr>
        <w:t>efficace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l'histoire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d'Irizar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avec</w:t>
      </w:r>
      <w:proofErr w:type="spellEnd"/>
      <w:r>
        <w:rPr>
          <w:bCs/>
        </w:rPr>
        <w:t xml:space="preserve"> une </w:t>
      </w:r>
      <w:proofErr w:type="spellStart"/>
      <w:r>
        <w:rPr>
          <w:bCs/>
        </w:rPr>
        <w:t>réduction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consommation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carburant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émissions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allant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jusqu'à</w:t>
      </w:r>
      <w:proofErr w:type="spellEnd"/>
      <w:r>
        <w:rPr>
          <w:bCs/>
        </w:rPr>
        <w:t xml:space="preserve"> 13%, une </w:t>
      </w:r>
      <w:proofErr w:type="spellStart"/>
      <w:r>
        <w:rPr>
          <w:bCs/>
        </w:rPr>
        <w:t>réduction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poids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allant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jusqu'à</w:t>
      </w:r>
      <w:proofErr w:type="spellEnd"/>
      <w:r>
        <w:rPr>
          <w:bCs/>
        </w:rPr>
        <w:t xml:space="preserve"> 950 kg et une </w:t>
      </w:r>
      <w:proofErr w:type="spellStart"/>
      <w:r>
        <w:rPr>
          <w:bCs/>
        </w:rPr>
        <w:t>amélioration</w:t>
      </w:r>
      <w:proofErr w:type="spellEnd"/>
      <w:r>
        <w:rPr>
          <w:bCs/>
        </w:rPr>
        <w:t xml:space="preserve"> de 30 % du </w:t>
      </w:r>
      <w:proofErr w:type="spellStart"/>
      <w:r>
        <w:rPr>
          <w:bCs/>
        </w:rPr>
        <w:t>coefficient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aérodynamique</w:t>
      </w:r>
      <w:proofErr w:type="spellEnd"/>
      <w:r>
        <w:rPr>
          <w:bCs/>
        </w:rPr>
        <w:t xml:space="preserve">. </w:t>
      </w:r>
    </w:p>
    <w:p w14:paraId="1227D3C3" w14:textId="77777777" w:rsidR="00B93325" w:rsidRPr="0026094D" w:rsidRDefault="00B93325" w:rsidP="00B93325">
      <w:pPr>
        <w:spacing w:line="276" w:lineRule="auto"/>
        <w:ind w:right="1133"/>
        <w:jc w:val="both"/>
        <w:rPr>
          <w:bCs/>
        </w:rPr>
      </w:pPr>
    </w:p>
    <w:p w14:paraId="78A942B3" w14:textId="77777777" w:rsidR="00B93325" w:rsidRDefault="00B93325" w:rsidP="00B93325">
      <w:pPr>
        <w:spacing w:line="276" w:lineRule="auto"/>
        <w:ind w:right="1133"/>
        <w:jc w:val="both"/>
        <w:rPr>
          <w:rStyle w:val="Ninguno"/>
        </w:rPr>
      </w:pPr>
      <w:proofErr w:type="spellStart"/>
      <w:r>
        <w:rPr>
          <w:bCs/>
        </w:rPr>
        <w:t>Aujourd'hui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présentons</w:t>
      </w:r>
      <w:proofErr w:type="spellEnd"/>
      <w:r>
        <w:rPr>
          <w:bCs/>
        </w:rPr>
        <w:t xml:space="preserve"> une </w:t>
      </w:r>
      <w:proofErr w:type="spellStart"/>
      <w:r>
        <w:rPr>
          <w:bCs/>
        </w:rPr>
        <w:t>nouvelle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génération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véhicules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efficaces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avec</w:t>
      </w:r>
      <w:proofErr w:type="spellEnd"/>
      <w:r>
        <w:rPr>
          <w:bCs/>
        </w:rPr>
        <w:t xml:space="preserve"> une </w:t>
      </w:r>
      <w:proofErr w:type="spellStart"/>
      <w:r>
        <w:rPr>
          <w:bCs/>
        </w:rPr>
        <w:t>réduction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supplémentaire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consommation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carburant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allant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jusqu'à</w:t>
      </w:r>
      <w:proofErr w:type="spellEnd"/>
      <w:r>
        <w:rPr>
          <w:bCs/>
        </w:rPr>
        <w:t xml:space="preserve"> 5 %, une </w:t>
      </w:r>
      <w:proofErr w:type="spellStart"/>
      <w:r>
        <w:rPr>
          <w:bCs/>
        </w:rPr>
        <w:t>amélioration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l'optimisation</w:t>
      </w:r>
      <w:proofErr w:type="spellEnd"/>
      <w:r>
        <w:rPr>
          <w:bCs/>
        </w:rPr>
        <w:t xml:space="preserve"> du </w:t>
      </w:r>
      <w:proofErr w:type="spellStart"/>
      <w:r>
        <w:rPr>
          <w:bCs/>
        </w:rPr>
        <w:t>poids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qui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également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conformes</w:t>
      </w:r>
      <w:proofErr w:type="spellEnd"/>
      <w:r>
        <w:rPr>
          <w:bCs/>
        </w:rPr>
        <w:t xml:space="preserve"> à </w:t>
      </w:r>
      <w:proofErr w:type="spellStart"/>
      <w:r>
        <w:rPr>
          <w:bCs/>
        </w:rPr>
        <w:t>toutes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nouvelles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réglementations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matière</w:t>
      </w:r>
      <w:proofErr w:type="spellEnd"/>
      <w:r>
        <w:rPr>
          <w:bCs/>
        </w:rPr>
        <w:t xml:space="preserve"> de GSR et de </w:t>
      </w:r>
      <w:proofErr w:type="spellStart"/>
      <w:r>
        <w:rPr>
          <w:bCs/>
        </w:rPr>
        <w:t>cybersécurité</w:t>
      </w:r>
      <w:proofErr w:type="spellEnd"/>
      <w:r>
        <w:rPr>
          <w:bCs/>
        </w:rPr>
        <w:t xml:space="preserve">. Une </w:t>
      </w:r>
      <w:proofErr w:type="spellStart"/>
      <w:r>
        <w:rPr>
          <w:bCs/>
        </w:rPr>
        <w:t>gamme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améliorée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avec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nouveau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conduite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comprend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nouveau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volant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touches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mises</w:t>
      </w:r>
      <w:proofErr w:type="spellEnd"/>
      <w:r>
        <w:rPr>
          <w:bCs/>
        </w:rPr>
        <w:t xml:space="preserve"> à </w:t>
      </w:r>
      <w:proofErr w:type="spellStart"/>
      <w:r>
        <w:rPr>
          <w:bCs/>
        </w:rPr>
        <w:t>jour</w:t>
      </w:r>
      <w:proofErr w:type="spellEnd"/>
      <w:r>
        <w:rPr>
          <w:bCs/>
        </w:rPr>
        <w:t xml:space="preserve"> et une </w:t>
      </w:r>
      <w:proofErr w:type="spellStart"/>
      <w:r>
        <w:rPr>
          <w:bCs/>
        </w:rPr>
        <w:t>nouvelle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version</w:t>
      </w:r>
      <w:proofErr w:type="spellEnd"/>
      <w:r>
        <w:rPr>
          <w:bCs/>
        </w:rPr>
        <w:t xml:space="preserve"> du </w:t>
      </w:r>
      <w:proofErr w:type="spellStart"/>
      <w:r>
        <w:rPr>
          <w:bCs/>
        </w:rPr>
        <w:t>panneau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d'horloge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avec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design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actuel</w:t>
      </w:r>
      <w:proofErr w:type="spellEnd"/>
      <w:r>
        <w:rPr>
          <w:bCs/>
        </w:rPr>
        <w:t xml:space="preserve"> et la </w:t>
      </w:r>
      <w:proofErr w:type="spellStart"/>
      <w:r>
        <w:rPr>
          <w:bCs/>
        </w:rPr>
        <w:t>possibilité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sélectionner</w:t>
      </w:r>
      <w:proofErr w:type="spellEnd"/>
      <w:r>
        <w:rPr>
          <w:bCs/>
        </w:rPr>
        <w:t xml:space="preserve"> le </w:t>
      </w:r>
      <w:proofErr w:type="spellStart"/>
      <w:r>
        <w:rPr>
          <w:bCs/>
        </w:rPr>
        <w:t>mode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pendant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conduite</w:t>
      </w:r>
      <w:proofErr w:type="spellEnd"/>
      <w:r>
        <w:rPr>
          <w:bCs/>
        </w:rPr>
        <w:t xml:space="preserve">. </w:t>
      </w:r>
      <w:r>
        <w:t xml:space="preserve">En </w:t>
      </w:r>
      <w:proofErr w:type="spellStart"/>
      <w:r>
        <w:t>outre</w:t>
      </w:r>
      <w:proofErr w:type="spellEnd"/>
      <w:r>
        <w:t xml:space="preserve">, le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caméra</w:t>
      </w:r>
      <w:proofErr w:type="spellEnd"/>
      <w:r>
        <w:t xml:space="preserve"> </w:t>
      </w:r>
      <w:proofErr w:type="spellStart"/>
      <w:r>
        <w:t>numérique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une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rPr>
          <w:rStyle w:val="Ninguno"/>
        </w:rPr>
        <w:t>visibilité</w:t>
      </w:r>
      <w:proofErr w:type="spellEnd"/>
      <w:r>
        <w:rPr>
          <w:rStyle w:val="Ninguno"/>
        </w:rPr>
        <w:t xml:space="preserve"> </w:t>
      </w:r>
      <w:proofErr w:type="spellStart"/>
      <w:r>
        <w:rPr>
          <w:rStyle w:val="Ninguno"/>
        </w:rPr>
        <w:t>dans</w:t>
      </w:r>
      <w:proofErr w:type="spellEnd"/>
      <w:r>
        <w:rPr>
          <w:rStyle w:val="Ninguno"/>
        </w:rPr>
        <w:t xml:space="preserve"> </w:t>
      </w:r>
      <w:proofErr w:type="spellStart"/>
      <w:r>
        <w:rPr>
          <w:rStyle w:val="Ninguno"/>
        </w:rPr>
        <w:t>toutes</w:t>
      </w:r>
      <w:proofErr w:type="spellEnd"/>
      <w:r>
        <w:rPr>
          <w:rStyle w:val="Ninguno"/>
        </w:rPr>
        <w:t xml:space="preserve"> </w:t>
      </w:r>
      <w:proofErr w:type="spellStart"/>
      <w:r>
        <w:rPr>
          <w:rStyle w:val="Ninguno"/>
        </w:rPr>
        <w:t>les</w:t>
      </w:r>
      <w:proofErr w:type="spellEnd"/>
      <w:r>
        <w:rPr>
          <w:rStyle w:val="Ninguno"/>
        </w:rPr>
        <w:t xml:space="preserve"> </w:t>
      </w:r>
      <w:proofErr w:type="spellStart"/>
      <w:r>
        <w:rPr>
          <w:rStyle w:val="Ninguno"/>
        </w:rPr>
        <w:t>conditions</w:t>
      </w:r>
      <w:proofErr w:type="spellEnd"/>
      <w:r>
        <w:rPr>
          <w:rStyle w:val="Ninguno"/>
        </w:rPr>
        <w:t xml:space="preserve"> </w:t>
      </w:r>
      <w:proofErr w:type="spellStart"/>
      <w:r>
        <w:rPr>
          <w:rStyle w:val="Ninguno"/>
        </w:rPr>
        <w:t>environnementales</w:t>
      </w:r>
      <w:proofErr w:type="spellEnd"/>
      <w:r>
        <w:rPr>
          <w:rStyle w:val="Ninguno"/>
        </w:rPr>
        <w:t>.</w:t>
      </w:r>
    </w:p>
    <w:p w14:paraId="488F6EC7" w14:textId="77777777" w:rsidR="00B93325" w:rsidRPr="0026094D" w:rsidRDefault="00B93325" w:rsidP="00B93325">
      <w:pPr>
        <w:spacing w:line="276" w:lineRule="auto"/>
        <w:ind w:right="1133"/>
        <w:jc w:val="both"/>
        <w:rPr>
          <w:rStyle w:val="Ninguno"/>
        </w:rPr>
      </w:pPr>
    </w:p>
    <w:p w14:paraId="1070B901" w14:textId="77777777" w:rsidR="00B93325" w:rsidRPr="0026094D" w:rsidRDefault="00B93325" w:rsidP="00B93325">
      <w:pPr>
        <w:spacing w:line="276" w:lineRule="auto"/>
        <w:ind w:right="1133"/>
        <w:jc w:val="both"/>
        <w:rPr>
          <w:rStyle w:val="Ninguno"/>
          <w:bCs/>
        </w:rPr>
      </w:pPr>
      <w:proofErr w:type="spellStart"/>
      <w:r>
        <w:rPr>
          <w:rStyle w:val="Ninguno"/>
          <w:bCs/>
        </w:rPr>
        <w:t>Outre</w:t>
      </w:r>
      <w:proofErr w:type="spellEnd"/>
      <w:r>
        <w:rPr>
          <w:rStyle w:val="Ninguno"/>
          <w:bCs/>
        </w:rPr>
        <w:t xml:space="preserve"> la </w:t>
      </w:r>
      <w:proofErr w:type="spellStart"/>
      <w:r>
        <w:rPr>
          <w:rStyle w:val="Ninguno"/>
          <w:bCs/>
        </w:rPr>
        <w:t>version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hydrogène</w:t>
      </w:r>
      <w:proofErr w:type="spellEnd"/>
      <w:r>
        <w:rPr>
          <w:rStyle w:val="Ninguno"/>
          <w:bCs/>
        </w:rPr>
        <w:t xml:space="preserve">, </w:t>
      </w:r>
      <w:proofErr w:type="spellStart"/>
      <w:r>
        <w:rPr>
          <w:rStyle w:val="Ninguno"/>
          <w:bCs/>
        </w:rPr>
        <w:t>l'Irizar</w:t>
      </w:r>
      <w:proofErr w:type="spellEnd"/>
      <w:r>
        <w:rPr>
          <w:rStyle w:val="Ninguno"/>
          <w:bCs/>
        </w:rPr>
        <w:t xml:space="preserve"> i6S </w:t>
      </w:r>
      <w:proofErr w:type="spellStart"/>
      <w:r>
        <w:rPr>
          <w:rStyle w:val="Ninguno"/>
          <w:bCs/>
        </w:rPr>
        <w:t>Efficient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est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actuellement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disponible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en</w:t>
      </w:r>
      <w:proofErr w:type="spellEnd"/>
      <w:r>
        <w:rPr>
          <w:rStyle w:val="Ninguno"/>
          <w:bCs/>
        </w:rPr>
        <w:t xml:space="preserve"> </w:t>
      </w:r>
      <w:proofErr w:type="spellStart"/>
      <w:r>
        <w:rPr>
          <w:rStyle w:val="Ninguno"/>
          <w:bCs/>
        </w:rPr>
        <w:t>version</w:t>
      </w:r>
      <w:proofErr w:type="spellEnd"/>
      <w:r>
        <w:rPr>
          <w:rStyle w:val="Ninguno"/>
          <w:bCs/>
        </w:rPr>
        <w:t xml:space="preserve"> diesel, biodiesel, gaz </w:t>
      </w:r>
      <w:proofErr w:type="spellStart"/>
      <w:r>
        <w:rPr>
          <w:rStyle w:val="Ninguno"/>
          <w:bCs/>
        </w:rPr>
        <w:t>naturel</w:t>
      </w:r>
      <w:proofErr w:type="spellEnd"/>
      <w:r>
        <w:rPr>
          <w:rStyle w:val="Ninguno"/>
          <w:bCs/>
        </w:rPr>
        <w:t xml:space="preserve"> et </w:t>
      </w:r>
      <w:proofErr w:type="spellStart"/>
      <w:r>
        <w:rPr>
          <w:rStyle w:val="Ninguno"/>
          <w:bCs/>
        </w:rPr>
        <w:t>biogaz</w:t>
      </w:r>
      <w:proofErr w:type="spellEnd"/>
      <w:r>
        <w:rPr>
          <w:rStyle w:val="Ninguno"/>
          <w:bCs/>
        </w:rPr>
        <w:t>.</w:t>
      </w:r>
    </w:p>
    <w:p w14:paraId="4F760519" w14:textId="77777777" w:rsidR="00B93325" w:rsidRPr="00B93325" w:rsidRDefault="00B93325" w:rsidP="00B93325">
      <w:pPr>
        <w:pStyle w:val="Cuerpo"/>
        <w:spacing w:before="100" w:beforeAutospacing="1" w:after="100" w:afterAutospacing="1"/>
        <w:ind w:left="1134" w:right="1133"/>
        <w:jc w:val="both"/>
        <w:rPr>
          <w:rFonts w:ascii="Neo Sans Std" w:hAnsi="Neo Sans Std"/>
          <w:b/>
          <w:bCs/>
          <w:sz w:val="24"/>
          <w:szCs w:val="24"/>
        </w:rPr>
      </w:pPr>
      <w:r w:rsidRPr="00B93325">
        <w:rPr>
          <w:rFonts w:ascii="Neo Sans Std" w:hAnsi="Neo Sans Std"/>
          <w:b/>
          <w:bCs/>
          <w:sz w:val="24"/>
          <w:szCs w:val="24"/>
        </w:rPr>
        <w:t xml:space="preserve">Ce </w:t>
      </w:r>
      <w:proofErr w:type="spellStart"/>
      <w:r w:rsidRPr="00B93325">
        <w:rPr>
          <w:rFonts w:ascii="Neo Sans Std" w:hAnsi="Neo Sans Std"/>
          <w:b/>
          <w:bCs/>
          <w:sz w:val="24"/>
          <w:szCs w:val="24"/>
        </w:rPr>
        <w:t>n'est</w:t>
      </w:r>
      <w:proofErr w:type="spellEnd"/>
      <w:r w:rsidRPr="00B93325">
        <w:rPr>
          <w:rFonts w:ascii="Neo Sans Std" w:hAnsi="Neo Sans Std"/>
          <w:b/>
          <w:bCs/>
          <w:sz w:val="24"/>
          <w:szCs w:val="24"/>
        </w:rPr>
        <w:t xml:space="preserve"> pas nous qui le </w:t>
      </w:r>
      <w:proofErr w:type="spellStart"/>
      <w:r w:rsidRPr="00B93325">
        <w:rPr>
          <w:rFonts w:ascii="Neo Sans Std" w:hAnsi="Neo Sans Std"/>
          <w:b/>
          <w:bCs/>
          <w:sz w:val="24"/>
          <w:szCs w:val="24"/>
        </w:rPr>
        <w:t>disons</w:t>
      </w:r>
      <w:proofErr w:type="spellEnd"/>
      <w:r w:rsidRPr="00B93325">
        <w:rPr>
          <w:rFonts w:ascii="Neo Sans Std" w:hAnsi="Neo Sans Std"/>
          <w:b/>
          <w:bCs/>
          <w:sz w:val="24"/>
          <w:szCs w:val="24"/>
        </w:rPr>
        <w:t xml:space="preserve">, </w:t>
      </w:r>
      <w:proofErr w:type="spellStart"/>
      <w:r w:rsidRPr="00B93325">
        <w:rPr>
          <w:rFonts w:ascii="Neo Sans Std" w:hAnsi="Neo Sans Std"/>
          <w:b/>
          <w:bCs/>
          <w:sz w:val="24"/>
          <w:szCs w:val="24"/>
        </w:rPr>
        <w:t>ce</w:t>
      </w:r>
      <w:proofErr w:type="spellEnd"/>
      <w:r w:rsidRPr="00B93325">
        <w:rPr>
          <w:rFonts w:ascii="Neo Sans Std" w:hAnsi="Neo Sans Std"/>
          <w:b/>
          <w:b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bCs/>
          <w:sz w:val="24"/>
          <w:szCs w:val="24"/>
        </w:rPr>
        <w:t>sont</w:t>
      </w:r>
      <w:proofErr w:type="spellEnd"/>
      <w:r w:rsidRPr="00B93325">
        <w:rPr>
          <w:rFonts w:ascii="Neo Sans Std" w:hAnsi="Neo Sans Std"/>
          <w:b/>
          <w:b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bCs/>
          <w:sz w:val="24"/>
          <w:szCs w:val="24"/>
        </w:rPr>
        <w:t>nos</w:t>
      </w:r>
      <w:proofErr w:type="spellEnd"/>
      <w:r w:rsidRPr="00B93325">
        <w:rPr>
          <w:rFonts w:ascii="Neo Sans Std" w:hAnsi="Neo Sans Std"/>
          <w:b/>
          <w:bCs/>
          <w:sz w:val="24"/>
          <w:szCs w:val="24"/>
        </w:rPr>
        <w:t xml:space="preserve"> clients</w:t>
      </w:r>
    </w:p>
    <w:p w14:paraId="7DAE7096" w14:textId="77777777" w:rsidR="00B93325" w:rsidRPr="00B93325" w:rsidRDefault="00B93325" w:rsidP="00B93325">
      <w:pPr>
        <w:pStyle w:val="Cuerpo"/>
        <w:spacing w:before="100" w:beforeAutospacing="1" w:after="100" w:afterAutospacing="1"/>
        <w:ind w:left="1134" w:right="1133"/>
        <w:jc w:val="both"/>
        <w:rPr>
          <w:rFonts w:ascii="Neo Sans Std Light" w:hAnsi="Neo Sans Std Light"/>
          <w:color w:val="auto"/>
        </w:rPr>
      </w:pPr>
      <w:r w:rsidRPr="00B93325">
        <w:rPr>
          <w:rFonts w:ascii="Neo Sans Std Light" w:hAnsi="Neo Sans Std Light"/>
          <w:color w:val="auto"/>
        </w:rPr>
        <w:t xml:space="preserve">Les </w:t>
      </w:r>
      <w:proofErr w:type="spellStart"/>
      <w:r w:rsidRPr="00B93325">
        <w:rPr>
          <w:rFonts w:ascii="Neo Sans Std Light" w:hAnsi="Neo Sans Std Light"/>
          <w:color w:val="auto"/>
        </w:rPr>
        <w:t>essais</w:t>
      </w:r>
      <w:proofErr w:type="spellEnd"/>
      <w:r w:rsidRPr="00B93325">
        <w:rPr>
          <w:rFonts w:ascii="Neo Sans Std Light" w:hAnsi="Neo Sans Std Light"/>
          <w:color w:val="auto"/>
        </w:rPr>
        <w:t xml:space="preserve"> de fatigue et de </w:t>
      </w:r>
      <w:proofErr w:type="spellStart"/>
      <w:r w:rsidRPr="00B93325">
        <w:rPr>
          <w:rFonts w:ascii="Neo Sans Std Light" w:hAnsi="Neo Sans Std Light"/>
          <w:color w:val="auto"/>
        </w:rPr>
        <w:t>durabilité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réalisés</w:t>
      </w:r>
      <w:proofErr w:type="spellEnd"/>
      <w:r w:rsidRPr="00B93325">
        <w:rPr>
          <w:rFonts w:ascii="Neo Sans Std Light" w:hAnsi="Neo Sans Std Light"/>
          <w:color w:val="auto"/>
        </w:rPr>
        <w:t xml:space="preserve"> par </w:t>
      </w:r>
      <w:proofErr w:type="spellStart"/>
      <w:r w:rsidRPr="00B93325">
        <w:rPr>
          <w:rFonts w:ascii="Neo Sans Std Light" w:hAnsi="Neo Sans Std Light"/>
          <w:color w:val="auto"/>
        </w:rPr>
        <w:t>Idiada</w:t>
      </w:r>
      <w:proofErr w:type="spellEnd"/>
      <w:r w:rsidRPr="00B93325">
        <w:rPr>
          <w:rFonts w:ascii="Neo Sans Std Light" w:hAnsi="Neo Sans Std Light"/>
          <w:color w:val="auto"/>
        </w:rPr>
        <w:t xml:space="preserve">, </w:t>
      </w:r>
      <w:proofErr w:type="spellStart"/>
      <w:r w:rsidRPr="00B93325">
        <w:rPr>
          <w:rFonts w:ascii="Neo Sans Std Light" w:hAnsi="Neo Sans Std Light"/>
          <w:color w:val="auto"/>
        </w:rPr>
        <w:t>l'un</w:t>
      </w:r>
      <w:proofErr w:type="spellEnd"/>
      <w:r w:rsidRPr="00B93325">
        <w:rPr>
          <w:rFonts w:ascii="Neo Sans Std Light" w:hAnsi="Neo Sans Std Light"/>
          <w:color w:val="auto"/>
        </w:rPr>
        <w:t xml:space="preserve"> des </w:t>
      </w:r>
      <w:proofErr w:type="spellStart"/>
      <w:r w:rsidRPr="00B93325">
        <w:rPr>
          <w:rFonts w:ascii="Neo Sans Std Light" w:hAnsi="Neo Sans Std Light"/>
          <w:color w:val="auto"/>
        </w:rPr>
        <w:t>instituts</w:t>
      </w:r>
      <w:proofErr w:type="spellEnd"/>
      <w:r w:rsidRPr="00B93325">
        <w:rPr>
          <w:rFonts w:ascii="Neo Sans Std Light" w:hAnsi="Neo Sans Std Light"/>
          <w:color w:val="auto"/>
        </w:rPr>
        <w:t xml:space="preserve"> de recherche </w:t>
      </w:r>
      <w:proofErr w:type="spellStart"/>
      <w:r w:rsidRPr="00B93325">
        <w:rPr>
          <w:rFonts w:ascii="Neo Sans Std Light" w:hAnsi="Neo Sans Std Light"/>
          <w:color w:val="auto"/>
        </w:rPr>
        <w:t>appliquée</w:t>
      </w:r>
      <w:proofErr w:type="spellEnd"/>
      <w:r w:rsidRPr="00B93325">
        <w:rPr>
          <w:rFonts w:ascii="Neo Sans Std Light" w:hAnsi="Neo Sans Std Light"/>
          <w:color w:val="auto"/>
        </w:rPr>
        <w:t xml:space="preserve"> les plus </w:t>
      </w:r>
      <w:proofErr w:type="spellStart"/>
      <w:r w:rsidRPr="00B93325">
        <w:rPr>
          <w:rFonts w:ascii="Neo Sans Std Light" w:hAnsi="Neo Sans Std Light"/>
          <w:color w:val="auto"/>
        </w:rPr>
        <w:t>prestigieux</w:t>
      </w:r>
      <w:proofErr w:type="spellEnd"/>
      <w:r w:rsidRPr="00B93325">
        <w:rPr>
          <w:rFonts w:ascii="Neo Sans Std Light" w:hAnsi="Neo Sans Std Light"/>
          <w:color w:val="auto"/>
        </w:rPr>
        <w:t xml:space="preserve"> au monde, </w:t>
      </w:r>
      <w:proofErr w:type="spellStart"/>
      <w:r w:rsidRPr="00B93325">
        <w:rPr>
          <w:rFonts w:ascii="Neo Sans Std Light" w:hAnsi="Neo Sans Std Light"/>
          <w:color w:val="auto"/>
        </w:rPr>
        <w:t>ont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garanti</w:t>
      </w:r>
      <w:proofErr w:type="spellEnd"/>
      <w:r w:rsidRPr="00B93325">
        <w:rPr>
          <w:rFonts w:ascii="Neo Sans Std Light" w:hAnsi="Neo Sans Std Light"/>
          <w:color w:val="auto"/>
        </w:rPr>
        <w:t xml:space="preserve"> son </w:t>
      </w:r>
      <w:proofErr w:type="spellStart"/>
      <w:r w:rsidRPr="00B93325">
        <w:rPr>
          <w:rFonts w:ascii="Neo Sans Std Light" w:hAnsi="Neo Sans Std Light"/>
          <w:color w:val="auto"/>
        </w:rPr>
        <w:t>efficacité</w:t>
      </w:r>
      <w:proofErr w:type="spellEnd"/>
      <w:r w:rsidRPr="00B93325">
        <w:rPr>
          <w:rFonts w:ascii="Neo Sans Std Light" w:hAnsi="Neo Sans Std Light"/>
          <w:color w:val="auto"/>
        </w:rPr>
        <w:t xml:space="preserve">, </w:t>
      </w:r>
      <w:proofErr w:type="spellStart"/>
      <w:r w:rsidRPr="00B93325">
        <w:rPr>
          <w:rFonts w:ascii="Neo Sans Std Light" w:hAnsi="Neo Sans Std Light"/>
          <w:color w:val="auto"/>
        </w:rPr>
        <w:t>sa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fiabilité</w:t>
      </w:r>
      <w:proofErr w:type="spellEnd"/>
      <w:r w:rsidRPr="00B93325">
        <w:rPr>
          <w:rFonts w:ascii="Neo Sans Std Light" w:hAnsi="Neo Sans Std Light"/>
          <w:color w:val="auto"/>
        </w:rPr>
        <w:t xml:space="preserve"> et </w:t>
      </w:r>
      <w:proofErr w:type="spellStart"/>
      <w:r w:rsidRPr="00B93325">
        <w:rPr>
          <w:rFonts w:ascii="Neo Sans Std Light" w:hAnsi="Neo Sans Std Light"/>
          <w:color w:val="auto"/>
        </w:rPr>
        <w:t>sa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qualité</w:t>
      </w:r>
      <w:proofErr w:type="spellEnd"/>
      <w:r w:rsidRPr="00B93325">
        <w:rPr>
          <w:rFonts w:ascii="Neo Sans Std Light" w:hAnsi="Neo Sans Std Light"/>
          <w:color w:val="auto"/>
        </w:rPr>
        <w:t xml:space="preserve">. </w:t>
      </w:r>
    </w:p>
    <w:p w14:paraId="282228E6" w14:textId="77777777" w:rsidR="00B93325" w:rsidRPr="00B93325" w:rsidRDefault="00B93325" w:rsidP="00B93325">
      <w:pPr>
        <w:pStyle w:val="Cuerpo"/>
        <w:spacing w:before="100" w:beforeAutospacing="1" w:after="100" w:afterAutospacing="1"/>
        <w:ind w:left="1134" w:right="1133"/>
        <w:jc w:val="both"/>
        <w:rPr>
          <w:rFonts w:ascii="Neo Sans Std Light" w:hAnsi="Neo Sans Std Light"/>
          <w:color w:val="FF0000"/>
        </w:rPr>
      </w:pPr>
      <w:proofErr w:type="spellStart"/>
      <w:r w:rsidRPr="00B93325">
        <w:rPr>
          <w:rFonts w:ascii="Neo Sans Std Light" w:hAnsi="Neo Sans Std Light"/>
        </w:rPr>
        <w:t>Aujourd'hui</w:t>
      </w:r>
      <w:proofErr w:type="spellEnd"/>
      <w:r w:rsidRPr="00B93325">
        <w:rPr>
          <w:rFonts w:ascii="Neo Sans Std Light" w:hAnsi="Neo Sans Std Light"/>
        </w:rPr>
        <w:t xml:space="preserve">, un total </w:t>
      </w:r>
      <w:proofErr w:type="spellStart"/>
      <w:r w:rsidRPr="00B93325">
        <w:rPr>
          <w:rFonts w:ascii="Neo Sans Std Light" w:hAnsi="Neo Sans Std Light"/>
        </w:rPr>
        <w:t>d'environ</w:t>
      </w:r>
      <w:proofErr w:type="spellEnd"/>
      <w:r w:rsidRPr="00B93325">
        <w:rPr>
          <w:rFonts w:ascii="Neo Sans Std Light" w:hAnsi="Neo Sans Std Light"/>
        </w:rPr>
        <w:t xml:space="preserve"> 700 </w:t>
      </w:r>
      <w:proofErr w:type="spellStart"/>
      <w:r w:rsidRPr="00B93325">
        <w:rPr>
          <w:rFonts w:ascii="Neo Sans Std Light" w:hAnsi="Neo Sans Std Light"/>
        </w:rPr>
        <w:t>unités</w:t>
      </w:r>
      <w:proofErr w:type="spellEnd"/>
      <w:r w:rsidRPr="00B93325">
        <w:rPr>
          <w:rFonts w:ascii="Neo Sans Std Light" w:hAnsi="Neo Sans Std Light"/>
        </w:rPr>
        <w:t xml:space="preserve"> de </w:t>
      </w:r>
      <w:proofErr w:type="spellStart"/>
      <w:r w:rsidRPr="00B93325">
        <w:rPr>
          <w:rFonts w:ascii="Neo Sans Std Light" w:hAnsi="Neo Sans Std Light"/>
        </w:rPr>
        <w:t>l'Irizar</w:t>
      </w:r>
      <w:proofErr w:type="spellEnd"/>
      <w:r w:rsidRPr="00B93325">
        <w:rPr>
          <w:rFonts w:ascii="Neo Sans Std Light" w:hAnsi="Neo Sans Std Light"/>
        </w:rPr>
        <w:t xml:space="preserve"> i6S Efficient </w:t>
      </w:r>
      <w:proofErr w:type="spellStart"/>
      <w:r w:rsidRPr="00B93325">
        <w:rPr>
          <w:rFonts w:ascii="Neo Sans Std Light" w:hAnsi="Neo Sans Std Light"/>
        </w:rPr>
        <w:t>circulent</w:t>
      </w:r>
      <w:proofErr w:type="spellEnd"/>
      <w:r w:rsidRPr="00B93325">
        <w:rPr>
          <w:rFonts w:ascii="Neo Sans Std Light" w:hAnsi="Neo Sans Std Light"/>
        </w:rPr>
        <w:t xml:space="preserve"> sur les routes du monde </w:t>
      </w:r>
      <w:proofErr w:type="spellStart"/>
      <w:r w:rsidRPr="00B93325">
        <w:rPr>
          <w:rFonts w:ascii="Neo Sans Std Light" w:hAnsi="Neo Sans Std Light"/>
        </w:rPr>
        <w:t>entier</w:t>
      </w:r>
      <w:proofErr w:type="spellEnd"/>
      <w:r w:rsidRPr="00B93325">
        <w:rPr>
          <w:rFonts w:ascii="Neo Sans Std Light" w:hAnsi="Neo Sans Std Light"/>
        </w:rPr>
        <w:t xml:space="preserve"> dans les conditions de </w:t>
      </w:r>
      <w:proofErr w:type="spellStart"/>
      <w:r w:rsidRPr="00B93325">
        <w:rPr>
          <w:rFonts w:ascii="Neo Sans Std Light" w:hAnsi="Neo Sans Std Light"/>
        </w:rPr>
        <w:t>fonctionnement</w:t>
      </w:r>
      <w:proofErr w:type="spellEnd"/>
      <w:r w:rsidRPr="00B93325">
        <w:rPr>
          <w:rFonts w:ascii="Neo Sans Std Light" w:hAnsi="Neo Sans Std Light"/>
        </w:rPr>
        <w:t xml:space="preserve"> les plus </w:t>
      </w:r>
      <w:proofErr w:type="spellStart"/>
      <w:r w:rsidRPr="00B93325">
        <w:rPr>
          <w:rFonts w:ascii="Neo Sans Std Light" w:hAnsi="Neo Sans Std Light"/>
        </w:rPr>
        <w:t>exigeantes</w:t>
      </w:r>
      <w:proofErr w:type="spellEnd"/>
      <w:r w:rsidRPr="00B93325">
        <w:rPr>
          <w:rFonts w:ascii="Neo Sans Std Light" w:hAnsi="Neo Sans Std Light"/>
        </w:rPr>
        <w:t xml:space="preserve">, avec des </w:t>
      </w:r>
      <w:proofErr w:type="spellStart"/>
      <w:r w:rsidRPr="00B93325">
        <w:rPr>
          <w:rFonts w:ascii="Neo Sans Std Light" w:hAnsi="Neo Sans Std Light"/>
        </w:rPr>
        <w:t>résultats</w:t>
      </w:r>
      <w:proofErr w:type="spellEnd"/>
      <w:r w:rsidRPr="00B93325">
        <w:rPr>
          <w:rFonts w:ascii="Neo Sans Std Light" w:hAnsi="Neo Sans Std Light"/>
        </w:rPr>
        <w:t xml:space="preserve"> </w:t>
      </w:r>
      <w:proofErr w:type="spellStart"/>
      <w:r w:rsidRPr="00B93325">
        <w:rPr>
          <w:rFonts w:ascii="Neo Sans Std Light" w:hAnsi="Neo Sans Std Light"/>
        </w:rPr>
        <w:t>remarquables</w:t>
      </w:r>
      <w:proofErr w:type="spellEnd"/>
      <w:r w:rsidRPr="00B93325">
        <w:rPr>
          <w:rFonts w:ascii="Neo Sans Std Light" w:hAnsi="Neo Sans Std Light"/>
        </w:rPr>
        <w:t xml:space="preserve"> </w:t>
      </w:r>
      <w:proofErr w:type="spellStart"/>
      <w:r w:rsidRPr="00B93325">
        <w:rPr>
          <w:rFonts w:ascii="Neo Sans Std Light" w:hAnsi="Neo Sans Std Light"/>
        </w:rPr>
        <w:t>en</w:t>
      </w:r>
      <w:proofErr w:type="spellEnd"/>
      <w:r w:rsidRPr="00B93325">
        <w:rPr>
          <w:rFonts w:ascii="Neo Sans Std Light" w:hAnsi="Neo Sans Std Light"/>
        </w:rPr>
        <w:t xml:space="preserve"> </w:t>
      </w:r>
      <w:proofErr w:type="spellStart"/>
      <w:r w:rsidRPr="00B93325">
        <w:rPr>
          <w:rFonts w:ascii="Neo Sans Std Light" w:hAnsi="Neo Sans Std Light"/>
        </w:rPr>
        <w:t>termes</w:t>
      </w:r>
      <w:proofErr w:type="spellEnd"/>
      <w:r w:rsidRPr="00B93325">
        <w:rPr>
          <w:rFonts w:ascii="Neo Sans Std Light" w:hAnsi="Neo Sans Std Light"/>
        </w:rPr>
        <w:t xml:space="preserve"> de </w:t>
      </w:r>
      <w:proofErr w:type="spellStart"/>
      <w:r w:rsidRPr="00B93325">
        <w:rPr>
          <w:rFonts w:ascii="Neo Sans Std Light" w:hAnsi="Neo Sans Std Light"/>
        </w:rPr>
        <w:t>fiabilité</w:t>
      </w:r>
      <w:proofErr w:type="spellEnd"/>
      <w:r w:rsidRPr="00B93325">
        <w:rPr>
          <w:rFonts w:ascii="Neo Sans Std Light" w:hAnsi="Neo Sans Std Light"/>
        </w:rPr>
        <w:t xml:space="preserve"> et de </w:t>
      </w:r>
      <w:proofErr w:type="spellStart"/>
      <w:r w:rsidRPr="00B93325">
        <w:rPr>
          <w:rFonts w:ascii="Neo Sans Std Light" w:hAnsi="Neo Sans Std Light"/>
        </w:rPr>
        <w:t>consommation</w:t>
      </w:r>
      <w:proofErr w:type="spellEnd"/>
      <w:r w:rsidRPr="00B93325">
        <w:rPr>
          <w:rFonts w:ascii="Neo Sans Std Light" w:hAnsi="Neo Sans Std Light"/>
        </w:rPr>
        <w:t>.</w:t>
      </w:r>
    </w:p>
    <w:p w14:paraId="4187C384" w14:textId="77777777" w:rsidR="00B93325" w:rsidRPr="00B93325" w:rsidRDefault="00B93325" w:rsidP="00B93325">
      <w:pPr>
        <w:pStyle w:val="Cuerpo"/>
        <w:spacing w:before="100" w:beforeAutospacing="1" w:after="100" w:afterAutospacing="1"/>
        <w:ind w:left="1134" w:right="1133"/>
        <w:jc w:val="both"/>
        <w:rPr>
          <w:rFonts w:ascii="Neo Sans Std Light" w:hAnsi="Neo Sans Std Light"/>
          <w:color w:val="auto"/>
        </w:rPr>
      </w:pPr>
      <w:proofErr w:type="spellStart"/>
      <w:r w:rsidRPr="00B93325">
        <w:rPr>
          <w:rFonts w:ascii="Neo Sans Std Light" w:hAnsi="Neo Sans Std Light"/>
          <w:color w:val="auto"/>
        </w:rPr>
        <w:lastRenderedPageBreak/>
        <w:t>L'Irizar</w:t>
      </w:r>
      <w:proofErr w:type="spellEnd"/>
      <w:r w:rsidRPr="00B93325">
        <w:rPr>
          <w:rFonts w:ascii="Neo Sans Std Light" w:hAnsi="Neo Sans Std Light"/>
          <w:color w:val="auto"/>
        </w:rPr>
        <w:t xml:space="preserve"> i6S Efficient </w:t>
      </w:r>
      <w:proofErr w:type="spellStart"/>
      <w:r w:rsidRPr="00B93325">
        <w:rPr>
          <w:rFonts w:ascii="Neo Sans Std Light" w:hAnsi="Neo Sans Std Light"/>
          <w:color w:val="auto"/>
        </w:rPr>
        <w:t>est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particulièrement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présent</w:t>
      </w:r>
      <w:proofErr w:type="spellEnd"/>
      <w:r w:rsidRPr="00B93325">
        <w:rPr>
          <w:rFonts w:ascii="Neo Sans Std Light" w:hAnsi="Neo Sans Std Light"/>
          <w:color w:val="auto"/>
        </w:rPr>
        <w:t xml:space="preserve"> dans des pays </w:t>
      </w:r>
      <w:proofErr w:type="spellStart"/>
      <w:r w:rsidRPr="00B93325">
        <w:rPr>
          <w:rFonts w:ascii="Neo Sans Std Light" w:hAnsi="Neo Sans Std Light"/>
          <w:color w:val="auto"/>
        </w:rPr>
        <w:t>comme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l'Espagne</w:t>
      </w:r>
      <w:proofErr w:type="spellEnd"/>
      <w:r w:rsidRPr="00B93325">
        <w:rPr>
          <w:rFonts w:ascii="Neo Sans Std Light" w:hAnsi="Neo Sans Std Light"/>
          <w:color w:val="auto"/>
        </w:rPr>
        <w:t xml:space="preserve">, la France, </w:t>
      </w:r>
      <w:proofErr w:type="spellStart"/>
      <w:r w:rsidRPr="00B93325">
        <w:rPr>
          <w:rFonts w:ascii="Neo Sans Std Light" w:hAnsi="Neo Sans Std Light"/>
          <w:color w:val="auto"/>
        </w:rPr>
        <w:t>l'Italie</w:t>
      </w:r>
      <w:proofErr w:type="spellEnd"/>
      <w:r w:rsidRPr="00B93325">
        <w:rPr>
          <w:rFonts w:ascii="Neo Sans Std Light" w:hAnsi="Neo Sans Std Light"/>
          <w:color w:val="auto"/>
        </w:rPr>
        <w:t xml:space="preserve">... </w:t>
      </w:r>
      <w:proofErr w:type="spellStart"/>
      <w:r w:rsidRPr="00B93325">
        <w:rPr>
          <w:rFonts w:ascii="Neo Sans Std Light" w:hAnsi="Neo Sans Std Light"/>
          <w:color w:val="auto"/>
        </w:rPr>
        <w:t>L'importante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valeur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ajoutée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par</w:t>
      </w:r>
      <w:proofErr w:type="spellEnd"/>
      <w:r w:rsidRPr="00B93325">
        <w:rPr>
          <w:rFonts w:ascii="Neo Sans Std Light" w:hAnsi="Neo Sans Std Light"/>
          <w:color w:val="auto"/>
        </w:rPr>
        <w:t xml:space="preserve"> la </w:t>
      </w:r>
      <w:proofErr w:type="spellStart"/>
      <w:r w:rsidRPr="00B93325">
        <w:rPr>
          <w:rFonts w:ascii="Neo Sans Std Light" w:hAnsi="Neo Sans Std Light"/>
          <w:color w:val="auto"/>
        </w:rPr>
        <w:t>réduction</w:t>
      </w:r>
      <w:proofErr w:type="spellEnd"/>
      <w:r w:rsidRPr="00B93325">
        <w:rPr>
          <w:rFonts w:ascii="Neo Sans Std Light" w:hAnsi="Neo Sans Std Light"/>
          <w:color w:val="auto"/>
        </w:rPr>
        <w:t xml:space="preserve"> de la </w:t>
      </w:r>
      <w:proofErr w:type="spellStart"/>
      <w:r w:rsidRPr="00B93325">
        <w:rPr>
          <w:rFonts w:ascii="Neo Sans Std Light" w:hAnsi="Neo Sans Std Light"/>
          <w:color w:val="auto"/>
        </w:rPr>
        <w:t>consommation</w:t>
      </w:r>
      <w:proofErr w:type="spellEnd"/>
      <w:r w:rsidRPr="00B93325">
        <w:rPr>
          <w:rFonts w:ascii="Neo Sans Std Light" w:hAnsi="Neo Sans Std Light"/>
          <w:color w:val="auto"/>
        </w:rPr>
        <w:t xml:space="preserve"> et le design innovant du </w:t>
      </w:r>
      <w:proofErr w:type="spellStart"/>
      <w:r w:rsidRPr="00B93325">
        <w:rPr>
          <w:rFonts w:ascii="Neo Sans Std Light" w:hAnsi="Neo Sans Std Light"/>
          <w:color w:val="auto"/>
        </w:rPr>
        <w:t>nouvel</w:t>
      </w:r>
      <w:proofErr w:type="spellEnd"/>
      <w:r w:rsidRPr="00B93325">
        <w:rPr>
          <w:rFonts w:ascii="Neo Sans Std Light" w:hAnsi="Neo Sans Std Light"/>
          <w:color w:val="auto"/>
        </w:rPr>
        <w:t xml:space="preserve"> Irizar i6s Efficient </w:t>
      </w:r>
      <w:proofErr w:type="spellStart"/>
      <w:r w:rsidRPr="00B93325">
        <w:rPr>
          <w:rFonts w:ascii="Neo Sans Std Light" w:hAnsi="Neo Sans Std Light"/>
          <w:color w:val="auto"/>
        </w:rPr>
        <w:t>sont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essentiels</w:t>
      </w:r>
      <w:proofErr w:type="spellEnd"/>
      <w:r w:rsidRPr="00B93325">
        <w:rPr>
          <w:rFonts w:ascii="Neo Sans Std Light" w:hAnsi="Neo Sans Std Light"/>
          <w:color w:val="auto"/>
        </w:rPr>
        <w:t xml:space="preserve"> pour </w:t>
      </w:r>
      <w:proofErr w:type="spellStart"/>
      <w:r w:rsidRPr="00B93325">
        <w:rPr>
          <w:rFonts w:ascii="Neo Sans Std Light" w:hAnsi="Neo Sans Std Light"/>
          <w:color w:val="auto"/>
        </w:rPr>
        <w:t>l'expansion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géographique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d'Irizar</w:t>
      </w:r>
      <w:proofErr w:type="spellEnd"/>
      <w:r w:rsidRPr="00B93325">
        <w:rPr>
          <w:rFonts w:ascii="Neo Sans Std Light" w:hAnsi="Neo Sans Std Light"/>
          <w:color w:val="auto"/>
        </w:rPr>
        <w:t xml:space="preserve"> dans des </w:t>
      </w:r>
      <w:proofErr w:type="spellStart"/>
      <w:r w:rsidRPr="00B93325">
        <w:rPr>
          <w:rFonts w:ascii="Neo Sans Std Light" w:hAnsi="Neo Sans Std Light"/>
          <w:color w:val="auto"/>
        </w:rPr>
        <w:t>régions</w:t>
      </w:r>
      <w:proofErr w:type="spellEnd"/>
      <w:r w:rsidRPr="00B93325">
        <w:rPr>
          <w:rFonts w:ascii="Neo Sans Std Light" w:hAnsi="Neo Sans Std Light"/>
          <w:color w:val="auto"/>
        </w:rPr>
        <w:t xml:space="preserve"> </w:t>
      </w:r>
      <w:proofErr w:type="spellStart"/>
      <w:r w:rsidRPr="00B93325">
        <w:rPr>
          <w:rFonts w:ascii="Neo Sans Std Light" w:hAnsi="Neo Sans Std Light"/>
          <w:color w:val="auto"/>
        </w:rPr>
        <w:t>comme</w:t>
      </w:r>
      <w:proofErr w:type="spellEnd"/>
      <w:r w:rsidRPr="00B93325">
        <w:rPr>
          <w:rFonts w:ascii="Neo Sans Std Light" w:hAnsi="Neo Sans Std Light"/>
          <w:color w:val="auto"/>
        </w:rPr>
        <w:t xml:space="preserve"> la </w:t>
      </w:r>
      <w:proofErr w:type="spellStart"/>
      <w:r w:rsidRPr="00B93325">
        <w:rPr>
          <w:rFonts w:ascii="Neo Sans Std Light" w:hAnsi="Neo Sans Std Light"/>
          <w:color w:val="auto"/>
        </w:rPr>
        <w:t>Scandinavie</w:t>
      </w:r>
      <w:proofErr w:type="spellEnd"/>
      <w:r w:rsidRPr="00B93325">
        <w:rPr>
          <w:rFonts w:ascii="Neo Sans Std Light" w:hAnsi="Neo Sans Std Light"/>
          <w:color w:val="auto"/>
        </w:rPr>
        <w:t xml:space="preserve">, </w:t>
      </w:r>
      <w:proofErr w:type="spellStart"/>
      <w:r w:rsidRPr="00B93325">
        <w:rPr>
          <w:rFonts w:ascii="Neo Sans Std Light" w:hAnsi="Neo Sans Std Light"/>
          <w:color w:val="auto"/>
        </w:rPr>
        <w:t>l'Allemagne</w:t>
      </w:r>
      <w:proofErr w:type="spellEnd"/>
      <w:r w:rsidRPr="00B93325">
        <w:rPr>
          <w:rFonts w:ascii="Neo Sans Std Light" w:hAnsi="Neo Sans Std Light"/>
          <w:color w:val="auto"/>
        </w:rPr>
        <w:t xml:space="preserve"> et les pays </w:t>
      </w:r>
      <w:proofErr w:type="spellStart"/>
      <w:r w:rsidRPr="00B93325">
        <w:rPr>
          <w:rFonts w:ascii="Neo Sans Std Light" w:hAnsi="Neo Sans Std Light"/>
          <w:color w:val="auto"/>
        </w:rPr>
        <w:t>baltes</w:t>
      </w:r>
      <w:proofErr w:type="spellEnd"/>
      <w:r w:rsidRPr="00B93325">
        <w:rPr>
          <w:rFonts w:ascii="Neo Sans Std Light" w:hAnsi="Neo Sans Std Light"/>
          <w:color w:val="auto"/>
        </w:rPr>
        <w:t xml:space="preserve">. </w:t>
      </w:r>
    </w:p>
    <w:p w14:paraId="10646F21" w14:textId="77777777" w:rsidR="00B93325" w:rsidRPr="00D26B70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 </w:t>
      </w:r>
      <w:proofErr w:type="spellStart"/>
      <w:r>
        <w:rPr>
          <w:bCs/>
          <w:i/>
          <w:sz w:val="16"/>
          <w:szCs w:val="16"/>
        </w:rPr>
        <w:t>Pour</w:t>
      </w:r>
      <w:proofErr w:type="spellEnd"/>
      <w:r>
        <w:rPr>
          <w:bCs/>
          <w:i/>
          <w:sz w:val="16"/>
          <w:szCs w:val="16"/>
        </w:rPr>
        <w:t xml:space="preserve"> plus </w:t>
      </w:r>
      <w:proofErr w:type="spellStart"/>
      <w:r>
        <w:rPr>
          <w:bCs/>
          <w:i/>
          <w:sz w:val="16"/>
          <w:szCs w:val="16"/>
        </w:rPr>
        <w:t>d'informations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veuillez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consulter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les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spécifications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techniques</w:t>
      </w:r>
      <w:proofErr w:type="spellEnd"/>
      <w:r>
        <w:rPr>
          <w:bCs/>
          <w:i/>
          <w:sz w:val="16"/>
          <w:szCs w:val="16"/>
        </w:rPr>
        <w:t xml:space="preserve"> du </w:t>
      </w:r>
      <w:proofErr w:type="spellStart"/>
      <w:r>
        <w:rPr>
          <w:bCs/>
          <w:i/>
          <w:sz w:val="16"/>
          <w:szCs w:val="16"/>
        </w:rPr>
        <w:t>véhicule</w:t>
      </w:r>
      <w:proofErr w:type="spellEnd"/>
      <w:r>
        <w:rPr>
          <w:bCs/>
          <w:i/>
          <w:sz w:val="16"/>
          <w:szCs w:val="16"/>
        </w:rPr>
        <w:t>.</w:t>
      </w:r>
    </w:p>
    <w:p w14:paraId="78080619" w14:textId="77777777" w:rsidR="00B93325" w:rsidRPr="00D6457A" w:rsidRDefault="00B93325" w:rsidP="00B93325">
      <w:pPr>
        <w:spacing w:line="276" w:lineRule="auto"/>
        <w:ind w:right="1133"/>
        <w:jc w:val="both"/>
        <w:rPr>
          <w:b/>
          <w:sz w:val="24"/>
          <w:szCs w:val="24"/>
          <w:lang w:val="fr-FR"/>
        </w:rPr>
      </w:pPr>
    </w:p>
    <w:p w14:paraId="66DEE75D" w14:textId="77777777" w:rsid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sz w:val="24"/>
          <w:szCs w:val="24"/>
        </w:rPr>
      </w:pPr>
      <w:r w:rsidRPr="00B93325">
        <w:rPr>
          <w:rFonts w:ascii="Neo Sans Std" w:hAnsi="Neo Sans Std"/>
          <w:b/>
          <w:sz w:val="24"/>
          <w:szCs w:val="24"/>
        </w:rPr>
        <w:t>Irizar i8</w:t>
      </w:r>
    </w:p>
    <w:p w14:paraId="392FD521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sz w:val="24"/>
          <w:szCs w:val="24"/>
        </w:rPr>
      </w:pPr>
    </w:p>
    <w:p w14:paraId="105EC569" w14:textId="77777777" w:rsidR="00B93325" w:rsidRDefault="00B93325" w:rsidP="00B93325">
      <w:pPr>
        <w:spacing w:line="276" w:lineRule="auto"/>
        <w:ind w:right="1133"/>
        <w:jc w:val="both"/>
        <w:rPr>
          <w:bCs/>
        </w:rPr>
      </w:pPr>
      <w:proofErr w:type="spellStart"/>
      <w:r>
        <w:rPr>
          <w:bCs/>
        </w:rPr>
        <w:t>L'Irizar</w:t>
      </w:r>
      <w:proofErr w:type="spellEnd"/>
      <w:r>
        <w:rPr>
          <w:bCs/>
        </w:rPr>
        <w:t xml:space="preserve"> i8, </w:t>
      </w:r>
      <w:proofErr w:type="spellStart"/>
      <w:r>
        <w:rPr>
          <w:bCs/>
        </w:rPr>
        <w:t>symbole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marque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continue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d'être</w:t>
      </w:r>
      <w:proofErr w:type="spellEnd"/>
      <w:r>
        <w:rPr>
          <w:bCs/>
        </w:rPr>
        <w:t xml:space="preserve"> une </w:t>
      </w:r>
      <w:proofErr w:type="spellStart"/>
      <w:r>
        <w:rPr>
          <w:bCs/>
        </w:rPr>
        <w:t>référence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matière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confort</w:t>
      </w:r>
      <w:proofErr w:type="spellEnd"/>
      <w:r>
        <w:rPr>
          <w:bCs/>
        </w:rPr>
        <w:t xml:space="preserve">, de </w:t>
      </w:r>
      <w:proofErr w:type="spellStart"/>
      <w:r>
        <w:rPr>
          <w:bCs/>
        </w:rPr>
        <w:t>design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d'innovation</w:t>
      </w:r>
      <w:proofErr w:type="spellEnd"/>
      <w:r>
        <w:rPr>
          <w:bCs/>
        </w:rPr>
        <w:t xml:space="preserve">. La </w:t>
      </w:r>
      <w:proofErr w:type="spellStart"/>
      <w:r>
        <w:rPr>
          <w:bCs/>
        </w:rPr>
        <w:t>nouvelle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génération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modèle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</w:t>
      </w:r>
      <w:proofErr w:type="spellEnd"/>
      <w:r>
        <w:rPr>
          <w:bCs/>
        </w:rPr>
        <w:t xml:space="preserve"> Europe </w:t>
      </w:r>
      <w:proofErr w:type="spellStart"/>
      <w:r>
        <w:rPr>
          <w:bCs/>
        </w:rPr>
        <w:t>inclut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déjà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certaines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mises</w:t>
      </w:r>
      <w:proofErr w:type="spellEnd"/>
      <w:r>
        <w:rPr>
          <w:bCs/>
        </w:rPr>
        <w:t xml:space="preserve"> à </w:t>
      </w:r>
      <w:proofErr w:type="spellStart"/>
      <w:r>
        <w:rPr>
          <w:bCs/>
        </w:rPr>
        <w:t>jour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gamme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Efficient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comme</w:t>
      </w:r>
      <w:proofErr w:type="spellEnd"/>
      <w:r>
        <w:rPr>
          <w:bCs/>
        </w:rPr>
        <w:t xml:space="preserve"> le </w:t>
      </w:r>
      <w:proofErr w:type="spellStart"/>
      <w:r>
        <w:rPr>
          <w:bCs/>
        </w:rPr>
        <w:t>système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caméra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numérique</w:t>
      </w:r>
      <w:proofErr w:type="spellEnd"/>
      <w:r>
        <w:rPr>
          <w:bCs/>
        </w:rPr>
        <w:t>.</w:t>
      </w:r>
    </w:p>
    <w:p w14:paraId="382FB733" w14:textId="77777777" w:rsidR="00B93325" w:rsidRPr="00F20FB2" w:rsidRDefault="00B93325" w:rsidP="00B93325">
      <w:pPr>
        <w:spacing w:line="276" w:lineRule="auto"/>
        <w:ind w:right="1133"/>
        <w:jc w:val="both"/>
        <w:rPr>
          <w:bCs/>
        </w:rPr>
      </w:pPr>
    </w:p>
    <w:p w14:paraId="1EC812D5" w14:textId="77777777" w:rsidR="00B93325" w:rsidRDefault="00B93325" w:rsidP="00B93325">
      <w:pPr>
        <w:spacing w:line="276" w:lineRule="auto"/>
        <w:ind w:right="1133"/>
        <w:jc w:val="both"/>
      </w:pPr>
      <w:proofErr w:type="spellStart"/>
      <w:r>
        <w:t>Aujourd'hui</w:t>
      </w:r>
      <w:proofErr w:type="spellEnd"/>
      <w:r>
        <w:t xml:space="preserve">,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véhicules</w:t>
      </w:r>
      <w:proofErr w:type="spellEnd"/>
      <w:r>
        <w:t xml:space="preserve"> Irizar i8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circulent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monde</w:t>
      </w:r>
      <w:proofErr w:type="spellEnd"/>
      <w:r>
        <w:t xml:space="preserve">, </w:t>
      </w:r>
      <w:proofErr w:type="spellStart"/>
      <w:r>
        <w:t>l'Irizar</w:t>
      </w:r>
      <w:proofErr w:type="spellEnd"/>
      <w:r>
        <w:t xml:space="preserve"> i8 a une </w:t>
      </w:r>
      <w:proofErr w:type="spellStart"/>
      <w:r>
        <w:t>présence</w:t>
      </w:r>
      <w:proofErr w:type="spellEnd"/>
      <w:r>
        <w:t xml:space="preserve"> </w:t>
      </w:r>
      <w:proofErr w:type="spellStart"/>
      <w:r>
        <w:t>significative</w:t>
      </w:r>
      <w:proofErr w:type="spellEnd"/>
      <w:r>
        <w:t xml:space="preserve"> au </w:t>
      </w:r>
      <w:proofErr w:type="spellStart"/>
      <w:r>
        <w:t>Mexique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long-courrier</w:t>
      </w:r>
      <w:proofErr w:type="spellEnd"/>
      <w:r>
        <w:t xml:space="preserve"> de </w:t>
      </w:r>
      <w:proofErr w:type="spellStart"/>
      <w:r>
        <w:t>référence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VIP.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la </w:t>
      </w:r>
      <w:proofErr w:type="spellStart"/>
      <w:r>
        <w:t>nouvelle</w:t>
      </w:r>
      <w:proofErr w:type="spellEnd"/>
      <w:r>
        <w:t xml:space="preserve"> Irizar i8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lancée</w:t>
      </w:r>
      <w:proofErr w:type="spellEnd"/>
      <w:r>
        <w:t xml:space="preserve"> au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du salon Expo Foro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tiendra</w:t>
      </w:r>
      <w:proofErr w:type="spellEnd"/>
      <w:r>
        <w:t xml:space="preserve"> à </w:t>
      </w:r>
      <w:proofErr w:type="spellStart"/>
      <w:r>
        <w:t>Mexico</w:t>
      </w:r>
      <w:proofErr w:type="spellEnd"/>
      <w:r>
        <w:t xml:space="preserve"> à la fin du </w:t>
      </w:r>
      <w:proofErr w:type="spellStart"/>
      <w:r>
        <w:t>mois</w:t>
      </w:r>
      <w:proofErr w:type="spellEnd"/>
      <w:r>
        <w:t xml:space="preserve"> de </w:t>
      </w:r>
      <w:proofErr w:type="spellStart"/>
      <w:r>
        <w:t>février</w:t>
      </w:r>
      <w:proofErr w:type="spellEnd"/>
      <w:r>
        <w:t xml:space="preserve">. </w:t>
      </w:r>
    </w:p>
    <w:p w14:paraId="5951852B" w14:textId="77777777" w:rsidR="00B93325" w:rsidRPr="00F20FB2" w:rsidRDefault="00B93325" w:rsidP="00B93325">
      <w:pPr>
        <w:spacing w:line="276" w:lineRule="auto"/>
        <w:ind w:right="1133"/>
        <w:jc w:val="both"/>
      </w:pPr>
    </w:p>
    <w:p w14:paraId="7C872601" w14:textId="77777777" w:rsidR="00B93325" w:rsidRDefault="00B93325" w:rsidP="00B93325">
      <w:pPr>
        <w:spacing w:line="276" w:lineRule="auto"/>
        <w:ind w:right="1133"/>
        <w:jc w:val="both"/>
      </w:pPr>
      <w:r>
        <w:t xml:space="preserve">La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intégrera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améliorations</w:t>
      </w:r>
      <w:proofErr w:type="spellEnd"/>
      <w:r>
        <w:t xml:space="preserve"> de la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de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considérablement</w:t>
      </w:r>
      <w:proofErr w:type="spellEnd"/>
      <w:r>
        <w:t xml:space="preserve"> la </w:t>
      </w:r>
      <w:proofErr w:type="spellStart"/>
      <w:r>
        <w:t>consommation</w:t>
      </w:r>
      <w:proofErr w:type="spellEnd"/>
      <w:r>
        <w:t xml:space="preserve"> de </w:t>
      </w:r>
      <w:proofErr w:type="spellStart"/>
      <w:r>
        <w:t>carburant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émissions</w:t>
      </w:r>
      <w:proofErr w:type="spellEnd"/>
      <w:r>
        <w:t xml:space="preserve"> et de </w:t>
      </w:r>
      <w:proofErr w:type="spellStart"/>
      <w:r>
        <w:t>faire</w:t>
      </w:r>
      <w:proofErr w:type="spellEnd"/>
      <w:r>
        <w:t xml:space="preserve"> de </w:t>
      </w:r>
      <w:proofErr w:type="spellStart"/>
      <w:r>
        <w:t>l'Irizar</w:t>
      </w:r>
      <w:proofErr w:type="spellEnd"/>
      <w:r>
        <w:t xml:space="preserve"> i8 </w:t>
      </w:r>
      <w:proofErr w:type="spellStart"/>
      <w:r>
        <w:t>un</w:t>
      </w:r>
      <w:proofErr w:type="spellEnd"/>
      <w:r>
        <w:t xml:space="preserve">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plus </w:t>
      </w:r>
      <w:proofErr w:type="spellStart"/>
      <w:r>
        <w:t>durable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améliorée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lancée</w:t>
      </w:r>
      <w:proofErr w:type="spellEnd"/>
      <w:r>
        <w:t xml:space="preserve"> </w:t>
      </w:r>
      <w:proofErr w:type="spellStart"/>
      <w:r>
        <w:t>ultérieurement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marchés</w:t>
      </w:r>
      <w:proofErr w:type="spellEnd"/>
      <w:r>
        <w:t xml:space="preserve"> </w:t>
      </w:r>
      <w:proofErr w:type="spellStart"/>
      <w:r>
        <w:t>européens</w:t>
      </w:r>
      <w:proofErr w:type="spellEnd"/>
      <w:r>
        <w:t>.</w:t>
      </w:r>
    </w:p>
    <w:p w14:paraId="5C5ACB2C" w14:textId="77777777" w:rsidR="00B93325" w:rsidRPr="00F20FB2" w:rsidRDefault="00B93325" w:rsidP="00B93325">
      <w:pPr>
        <w:spacing w:line="276" w:lineRule="auto"/>
        <w:ind w:right="1133"/>
        <w:jc w:val="both"/>
      </w:pPr>
    </w:p>
    <w:p w14:paraId="67C9F025" w14:textId="77777777" w:rsidR="00B93325" w:rsidRPr="00D26B70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 </w:t>
      </w:r>
      <w:proofErr w:type="spellStart"/>
      <w:r>
        <w:rPr>
          <w:bCs/>
          <w:i/>
          <w:sz w:val="16"/>
          <w:szCs w:val="16"/>
        </w:rPr>
        <w:t>Pour</w:t>
      </w:r>
      <w:proofErr w:type="spellEnd"/>
      <w:r>
        <w:rPr>
          <w:bCs/>
          <w:i/>
          <w:sz w:val="16"/>
          <w:szCs w:val="16"/>
        </w:rPr>
        <w:t xml:space="preserve"> plus </w:t>
      </w:r>
      <w:proofErr w:type="spellStart"/>
      <w:r>
        <w:rPr>
          <w:bCs/>
          <w:i/>
          <w:sz w:val="16"/>
          <w:szCs w:val="16"/>
        </w:rPr>
        <w:t>d'informations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veuillez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consulter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les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spécifications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techniques</w:t>
      </w:r>
      <w:proofErr w:type="spellEnd"/>
      <w:r>
        <w:rPr>
          <w:bCs/>
          <w:i/>
          <w:sz w:val="16"/>
          <w:szCs w:val="16"/>
        </w:rPr>
        <w:t xml:space="preserve"> du </w:t>
      </w:r>
      <w:proofErr w:type="spellStart"/>
      <w:r>
        <w:rPr>
          <w:bCs/>
          <w:i/>
          <w:sz w:val="16"/>
          <w:szCs w:val="16"/>
        </w:rPr>
        <w:t>véhicule</w:t>
      </w:r>
      <w:proofErr w:type="spellEnd"/>
      <w:r>
        <w:rPr>
          <w:bCs/>
          <w:i/>
          <w:sz w:val="16"/>
          <w:szCs w:val="16"/>
        </w:rPr>
        <w:t>.</w:t>
      </w:r>
    </w:p>
    <w:p w14:paraId="490E97FA" w14:textId="77777777" w:rsidR="00B93325" w:rsidRPr="00D6457A" w:rsidRDefault="00B93325" w:rsidP="00B93325">
      <w:pPr>
        <w:spacing w:line="276" w:lineRule="auto"/>
        <w:ind w:right="1133"/>
        <w:jc w:val="both"/>
        <w:rPr>
          <w:rFonts w:eastAsiaTheme="minorHAnsi" w:cs="Calibri"/>
          <w:b/>
          <w:iCs/>
          <w:lang w:val="fr-FR" w:eastAsia="es-ES"/>
        </w:rPr>
      </w:pPr>
    </w:p>
    <w:p w14:paraId="4FE9382C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iCs/>
          <w:sz w:val="24"/>
          <w:szCs w:val="24"/>
        </w:rPr>
      </w:pPr>
      <w:r w:rsidRPr="00B93325">
        <w:rPr>
          <w:rFonts w:ascii="Neo Sans Std" w:hAnsi="Neo Sans Std"/>
          <w:b/>
          <w:iCs/>
          <w:sz w:val="24"/>
          <w:szCs w:val="24"/>
        </w:rPr>
        <w:t xml:space="preserve">Irizar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ie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tram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100 %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électriques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zéro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émission</w:t>
      </w:r>
      <w:proofErr w:type="spellEnd"/>
    </w:p>
    <w:p w14:paraId="55BD4E38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eastAsiaTheme="minorHAnsi" w:hAnsi="Neo Sans Std" w:cs="Calibri"/>
          <w:b/>
          <w:iCs/>
        </w:rPr>
      </w:pPr>
    </w:p>
    <w:p w14:paraId="411CCE78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bookmarkStart w:id="0" w:name="_Hlk146632641"/>
      <w:r>
        <w:rPr>
          <w:bCs/>
          <w:iCs/>
        </w:rPr>
        <w:t>Chez Irizar e-</w:t>
      </w:r>
      <w:proofErr w:type="spellStart"/>
      <w:r>
        <w:rPr>
          <w:bCs/>
          <w:iCs/>
        </w:rPr>
        <w:t>mobility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électrifions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villes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depuis</w:t>
      </w:r>
      <w:proofErr w:type="spellEnd"/>
      <w:r>
        <w:rPr>
          <w:bCs/>
          <w:iCs/>
        </w:rPr>
        <w:t xml:space="preserve"> plus de dix </w:t>
      </w:r>
      <w:proofErr w:type="spellStart"/>
      <w:r>
        <w:rPr>
          <w:bCs/>
          <w:iCs/>
        </w:rPr>
        <w:t>ans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mettant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œuvre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projets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complets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personnalisés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restons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leaders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marché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espagnol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avons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ferme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intention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continuer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renforcer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présence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l'étranger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première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fois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cette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année</w:t>
      </w:r>
      <w:proofErr w:type="spellEnd"/>
      <w:r>
        <w:rPr>
          <w:bCs/>
          <w:iCs/>
        </w:rPr>
        <w:t xml:space="preserve">, une </w:t>
      </w:r>
      <w:proofErr w:type="spellStart"/>
      <w:r>
        <w:rPr>
          <w:bCs/>
          <w:iCs/>
        </w:rPr>
        <w:t>unité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l’Irizar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tram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électrique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présentée</w:t>
      </w:r>
      <w:proofErr w:type="spellEnd"/>
      <w:r>
        <w:rPr>
          <w:bCs/>
          <w:iCs/>
        </w:rPr>
        <w:t xml:space="preserve"> au </w:t>
      </w:r>
      <w:proofErr w:type="spellStart"/>
      <w:r>
        <w:rPr>
          <w:bCs/>
          <w:iCs/>
        </w:rPr>
        <w:t>Mexique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sommes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dans</w:t>
      </w:r>
      <w:proofErr w:type="spellEnd"/>
      <w:r>
        <w:rPr>
          <w:bCs/>
          <w:iCs/>
        </w:rPr>
        <w:t xml:space="preserve"> 11 </w:t>
      </w:r>
      <w:proofErr w:type="spellStart"/>
      <w:r>
        <w:rPr>
          <w:bCs/>
          <w:iCs/>
        </w:rPr>
        <w:t>pays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européens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aurons</w:t>
      </w:r>
      <w:proofErr w:type="spellEnd"/>
      <w:r>
        <w:rPr>
          <w:bCs/>
          <w:iCs/>
        </w:rPr>
        <w:t xml:space="preserve"> plus de 1 000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circulation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Europe </w:t>
      </w:r>
      <w:proofErr w:type="spellStart"/>
      <w:r>
        <w:rPr>
          <w:bCs/>
          <w:iCs/>
        </w:rPr>
        <w:t>d'ici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début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l'année</w:t>
      </w:r>
      <w:proofErr w:type="spellEnd"/>
      <w:r>
        <w:rPr>
          <w:bCs/>
          <w:iCs/>
        </w:rPr>
        <w:t xml:space="preserve"> 2024. </w:t>
      </w:r>
    </w:p>
    <w:p w14:paraId="7F17B33E" w14:textId="77777777" w:rsidR="00B93325" w:rsidRPr="007201D6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0929AD4F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carnet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commandes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presque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plein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2024 et </w:t>
      </w:r>
      <w:proofErr w:type="spellStart"/>
      <w:r>
        <w:rPr>
          <w:bCs/>
          <w:iCs/>
        </w:rPr>
        <w:t>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premières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commandes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2025 </w:t>
      </w:r>
      <w:proofErr w:type="spellStart"/>
      <w:r>
        <w:rPr>
          <w:bCs/>
          <w:iCs/>
        </w:rPr>
        <w:t>déjà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main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travaillons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déjà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génération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électriques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commencera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être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livrée</w:t>
      </w:r>
      <w:proofErr w:type="spellEnd"/>
      <w:r>
        <w:rPr>
          <w:bCs/>
          <w:iCs/>
        </w:rPr>
        <w:t xml:space="preserve"> à la fin de </w:t>
      </w:r>
      <w:proofErr w:type="spellStart"/>
      <w:r>
        <w:rPr>
          <w:bCs/>
          <w:iCs/>
        </w:rPr>
        <w:t>l'année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prochaine</w:t>
      </w:r>
      <w:proofErr w:type="spellEnd"/>
      <w:r>
        <w:rPr>
          <w:bCs/>
          <w:iCs/>
        </w:rPr>
        <w:t xml:space="preserve">. </w:t>
      </w:r>
    </w:p>
    <w:p w14:paraId="171CDD07" w14:textId="77777777" w:rsidR="00B93325" w:rsidRPr="007201D6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1EEA6FC4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proofErr w:type="spellStart"/>
      <w:r>
        <w:rPr>
          <w:bCs/>
          <w:iCs/>
        </w:rPr>
        <w:t>Cette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génération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d'autobus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améliorations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matière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sécurité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intégrant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norme</w:t>
      </w:r>
      <w:proofErr w:type="spellEnd"/>
      <w:r>
        <w:rPr>
          <w:bCs/>
          <w:iCs/>
        </w:rPr>
        <w:t xml:space="preserve"> GSR2 ADAS,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inclut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cybersécurité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véhicules</w:t>
      </w:r>
      <w:proofErr w:type="spellEnd"/>
      <w:r>
        <w:rPr>
          <w:bCs/>
          <w:iCs/>
        </w:rPr>
        <w:t xml:space="preserve">.  </w:t>
      </w:r>
      <w:proofErr w:type="spellStart"/>
      <w:r>
        <w:rPr>
          <w:bCs/>
          <w:iCs/>
        </w:rPr>
        <w:t>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dispose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génération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batteries</w:t>
      </w:r>
      <w:proofErr w:type="spellEnd"/>
      <w:r>
        <w:rPr>
          <w:bCs/>
          <w:iCs/>
        </w:rPr>
        <w:t xml:space="preserve"> à plus </w:t>
      </w:r>
      <w:proofErr w:type="spellStart"/>
      <w:r>
        <w:rPr>
          <w:bCs/>
          <w:iCs/>
        </w:rPr>
        <w:t>faible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consommation</w:t>
      </w:r>
      <w:proofErr w:type="spellEnd"/>
      <w:r>
        <w:rPr>
          <w:bCs/>
          <w:iCs/>
        </w:rPr>
        <w:t xml:space="preserve"> et à plus </w:t>
      </w:r>
      <w:proofErr w:type="spellStart"/>
      <w:r>
        <w:rPr>
          <w:bCs/>
          <w:iCs/>
        </w:rPr>
        <w:t>grande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autonomie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améliore</w:t>
      </w:r>
      <w:proofErr w:type="spellEnd"/>
      <w:r>
        <w:rPr>
          <w:bCs/>
          <w:iCs/>
        </w:rPr>
        <w:t xml:space="preserve"> de 30 % </w:t>
      </w:r>
      <w:proofErr w:type="spellStart"/>
      <w:r>
        <w:rPr>
          <w:bCs/>
          <w:iCs/>
        </w:rPr>
        <w:t>l'énergie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disponible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BOL et EOL. Un </w:t>
      </w:r>
      <w:proofErr w:type="spellStart"/>
      <w:r>
        <w:rPr>
          <w:bCs/>
          <w:iCs/>
        </w:rPr>
        <w:t>engagement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permettra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continuer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adapter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aux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besoins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marché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élargissant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batteries</w:t>
      </w:r>
      <w:proofErr w:type="spellEnd"/>
      <w:r>
        <w:rPr>
          <w:bCs/>
          <w:iCs/>
        </w:rPr>
        <w:t xml:space="preserve">. Le </w:t>
      </w:r>
      <w:proofErr w:type="spellStart"/>
      <w:r>
        <w:rPr>
          <w:bCs/>
          <w:iCs/>
        </w:rPr>
        <w:t>nouveau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système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tracteur</w:t>
      </w:r>
      <w:proofErr w:type="spellEnd"/>
      <w:r>
        <w:rPr>
          <w:bCs/>
          <w:iCs/>
        </w:rPr>
        <w:t xml:space="preserve">, au </w:t>
      </w:r>
      <w:proofErr w:type="spellStart"/>
      <w:r>
        <w:rPr>
          <w:bCs/>
          <w:iCs/>
        </w:rPr>
        <w:t>design</w:t>
      </w:r>
      <w:proofErr w:type="spellEnd"/>
      <w:r>
        <w:rPr>
          <w:bCs/>
          <w:iCs/>
        </w:rPr>
        <w:t xml:space="preserve"> plus </w:t>
      </w:r>
      <w:proofErr w:type="spellStart"/>
      <w:r>
        <w:rPr>
          <w:bCs/>
          <w:iCs/>
        </w:rPr>
        <w:t>léger</w:t>
      </w:r>
      <w:proofErr w:type="spellEnd"/>
      <w:r>
        <w:rPr>
          <w:bCs/>
          <w:iCs/>
        </w:rPr>
        <w:t xml:space="preserve"> et plus </w:t>
      </w:r>
      <w:proofErr w:type="spellStart"/>
      <w:r>
        <w:rPr>
          <w:bCs/>
          <w:iCs/>
        </w:rPr>
        <w:t>compact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réduit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jusqu'à</w:t>
      </w:r>
      <w:proofErr w:type="spellEnd"/>
      <w:r>
        <w:rPr>
          <w:bCs/>
          <w:iCs/>
        </w:rPr>
        <w:t xml:space="preserve"> 26 % de son </w:t>
      </w:r>
      <w:proofErr w:type="spellStart"/>
      <w:r>
        <w:rPr>
          <w:bCs/>
          <w:iCs/>
        </w:rPr>
        <w:t>poids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intègre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nouvelle</w:t>
      </w:r>
      <w:proofErr w:type="spellEnd"/>
      <w:r>
        <w:rPr>
          <w:bCs/>
          <w:iCs/>
        </w:rPr>
        <w:t xml:space="preserve"> IHM </w:t>
      </w:r>
      <w:proofErr w:type="spellStart"/>
      <w:r>
        <w:rPr>
          <w:bCs/>
          <w:iCs/>
        </w:rPr>
        <w:t>numérique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permet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personnalisation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maximale</w:t>
      </w:r>
      <w:proofErr w:type="spellEnd"/>
      <w:r>
        <w:rPr>
          <w:bCs/>
          <w:iCs/>
        </w:rPr>
        <w:t xml:space="preserve">. </w:t>
      </w:r>
    </w:p>
    <w:p w14:paraId="51EBB027" w14:textId="77777777" w:rsidR="00B93325" w:rsidRPr="007201D6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bookmarkEnd w:id="0"/>
    <w:p w14:paraId="22CE714B" w14:textId="77777777" w:rsidR="00B93325" w:rsidRPr="00D26B70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lastRenderedPageBreak/>
        <w:t xml:space="preserve">* </w:t>
      </w:r>
      <w:proofErr w:type="spellStart"/>
      <w:r>
        <w:rPr>
          <w:bCs/>
          <w:i/>
          <w:sz w:val="16"/>
          <w:szCs w:val="16"/>
        </w:rPr>
        <w:t>Pour</w:t>
      </w:r>
      <w:proofErr w:type="spellEnd"/>
      <w:r>
        <w:rPr>
          <w:bCs/>
          <w:i/>
          <w:sz w:val="16"/>
          <w:szCs w:val="16"/>
        </w:rPr>
        <w:t xml:space="preserve"> plus </w:t>
      </w:r>
      <w:proofErr w:type="spellStart"/>
      <w:r>
        <w:rPr>
          <w:bCs/>
          <w:i/>
          <w:sz w:val="16"/>
          <w:szCs w:val="16"/>
        </w:rPr>
        <w:t>d'informations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veuillez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consulter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les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spécifications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techniques</w:t>
      </w:r>
      <w:proofErr w:type="spellEnd"/>
      <w:r>
        <w:rPr>
          <w:bCs/>
          <w:i/>
          <w:sz w:val="16"/>
          <w:szCs w:val="16"/>
        </w:rPr>
        <w:t xml:space="preserve"> du </w:t>
      </w:r>
      <w:proofErr w:type="spellStart"/>
      <w:r>
        <w:rPr>
          <w:bCs/>
          <w:i/>
          <w:sz w:val="16"/>
          <w:szCs w:val="16"/>
        </w:rPr>
        <w:t>véhicule</w:t>
      </w:r>
      <w:proofErr w:type="spellEnd"/>
      <w:r>
        <w:rPr>
          <w:bCs/>
          <w:i/>
          <w:sz w:val="16"/>
          <w:szCs w:val="16"/>
        </w:rPr>
        <w:t>.</w:t>
      </w:r>
    </w:p>
    <w:p w14:paraId="64DD21D6" w14:textId="77777777" w:rsidR="00B93325" w:rsidRPr="00D6457A" w:rsidRDefault="00B93325" w:rsidP="00B93325">
      <w:pPr>
        <w:spacing w:line="276" w:lineRule="auto"/>
        <w:ind w:right="1133"/>
        <w:jc w:val="both"/>
        <w:rPr>
          <w:rFonts w:eastAsiaTheme="minorHAnsi" w:cs="Calibri"/>
          <w:b/>
          <w:iCs/>
          <w:sz w:val="24"/>
          <w:szCs w:val="24"/>
          <w:lang w:val="fr-FR" w:eastAsia="es-ES"/>
        </w:rPr>
      </w:pPr>
    </w:p>
    <w:p w14:paraId="1267F58C" w14:textId="77777777" w:rsidR="00B93325" w:rsidRDefault="00B93325" w:rsidP="00B93325">
      <w:pPr>
        <w:spacing w:line="276" w:lineRule="auto"/>
        <w:ind w:right="1133"/>
        <w:jc w:val="both"/>
        <w:rPr>
          <w:rFonts w:ascii="Neo Sans Std" w:hAnsi="Neo Sans Std"/>
          <w:b/>
          <w:iCs/>
          <w:sz w:val="24"/>
          <w:szCs w:val="24"/>
        </w:rPr>
      </w:pP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Nous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sommes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durables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,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nous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sommes</w:t>
      </w:r>
      <w:proofErr w:type="spellEnd"/>
      <w:r w:rsidRPr="00B93325">
        <w:rPr>
          <w:rFonts w:ascii="Neo Sans Std" w:hAnsi="Neo Sans Std"/>
          <w:b/>
          <w:iCs/>
          <w:sz w:val="24"/>
          <w:szCs w:val="24"/>
        </w:rPr>
        <w:t xml:space="preserve"> </w:t>
      </w:r>
      <w:proofErr w:type="spellStart"/>
      <w:r w:rsidRPr="00B93325">
        <w:rPr>
          <w:rFonts w:ascii="Neo Sans Std" w:hAnsi="Neo Sans Std"/>
          <w:b/>
          <w:iCs/>
          <w:sz w:val="24"/>
          <w:szCs w:val="24"/>
        </w:rPr>
        <w:t>circulaires</w:t>
      </w:r>
      <w:proofErr w:type="spellEnd"/>
    </w:p>
    <w:p w14:paraId="2C74C90D" w14:textId="77777777" w:rsidR="00B93325" w:rsidRPr="00B93325" w:rsidRDefault="00B93325" w:rsidP="00B93325">
      <w:pPr>
        <w:spacing w:line="276" w:lineRule="auto"/>
        <w:ind w:right="1133"/>
        <w:jc w:val="both"/>
        <w:rPr>
          <w:rFonts w:ascii="Neo Sans Std" w:eastAsiaTheme="minorHAnsi" w:hAnsi="Neo Sans Std" w:cs="Calibri"/>
          <w:b/>
          <w:iCs/>
          <w:sz w:val="24"/>
          <w:szCs w:val="24"/>
        </w:rPr>
      </w:pPr>
    </w:p>
    <w:p w14:paraId="3943B76E" w14:textId="77777777" w:rsidR="00B93325" w:rsidRDefault="00B93325" w:rsidP="00B93325">
      <w:pPr>
        <w:spacing w:line="276" w:lineRule="auto"/>
        <w:ind w:right="1133"/>
        <w:jc w:val="both"/>
        <w:rPr>
          <w:bCs/>
          <w:iCs/>
        </w:rPr>
      </w:pPr>
      <w:r>
        <w:rPr>
          <w:bCs/>
          <w:iCs/>
        </w:rPr>
        <w:t xml:space="preserve">La </w:t>
      </w:r>
      <w:proofErr w:type="spellStart"/>
      <w:r>
        <w:rPr>
          <w:bCs/>
          <w:iCs/>
        </w:rPr>
        <w:t>durabilité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pilier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fondamental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stratégie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d'avenir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impulse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engage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tout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Groupe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contribuer</w:t>
      </w:r>
      <w:proofErr w:type="spellEnd"/>
      <w:r>
        <w:rPr>
          <w:bCs/>
          <w:iCs/>
        </w:rPr>
        <w:t xml:space="preserve"> à la </w:t>
      </w:r>
      <w:proofErr w:type="spellStart"/>
      <w:r>
        <w:rPr>
          <w:bCs/>
          <w:iCs/>
        </w:rPr>
        <w:t>construction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d’un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meilleur</w:t>
      </w:r>
      <w:proofErr w:type="spellEnd"/>
      <w:r>
        <w:rPr>
          <w:bCs/>
          <w:iCs/>
        </w:rPr>
        <w:t xml:space="preserve"> et plus </w:t>
      </w:r>
      <w:proofErr w:type="spellStart"/>
      <w:r>
        <w:rPr>
          <w:bCs/>
          <w:iCs/>
        </w:rPr>
        <w:t>durable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Mais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l'engagement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d'Irizar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faveur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durabilité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va</w:t>
      </w:r>
      <w:proofErr w:type="spellEnd"/>
      <w:r>
        <w:rPr>
          <w:bCs/>
          <w:iCs/>
        </w:rPr>
        <w:t xml:space="preserve"> au-</w:t>
      </w:r>
      <w:proofErr w:type="spellStart"/>
      <w:r>
        <w:rPr>
          <w:bCs/>
          <w:iCs/>
        </w:rPr>
        <w:t>delà</w:t>
      </w:r>
      <w:proofErr w:type="spellEnd"/>
      <w:r>
        <w:rPr>
          <w:bCs/>
          <w:iCs/>
        </w:rPr>
        <w:t xml:space="preserve"> du </w:t>
      </w:r>
      <w:proofErr w:type="spellStart"/>
      <w:r>
        <w:rPr>
          <w:bCs/>
          <w:iCs/>
        </w:rPr>
        <w:t>domaine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mobilité</w:t>
      </w:r>
      <w:proofErr w:type="spellEnd"/>
      <w:r>
        <w:rPr>
          <w:bCs/>
          <w:iCs/>
        </w:rPr>
        <w:t>.</w:t>
      </w:r>
    </w:p>
    <w:p w14:paraId="36718F0D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</w:p>
    <w:p w14:paraId="75E0B9F2" w14:textId="77777777" w:rsidR="00B93325" w:rsidRDefault="00B93325" w:rsidP="00B93325">
      <w:pPr>
        <w:spacing w:line="276" w:lineRule="auto"/>
        <w:ind w:right="1133"/>
        <w:jc w:val="both"/>
      </w:pP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confirmer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ferme</w:t>
      </w:r>
      <w:proofErr w:type="spellEnd"/>
      <w:r>
        <w:rPr>
          <w:bCs/>
          <w:iCs/>
        </w:rPr>
        <w:t xml:space="preserve"> pari, le stand de </w:t>
      </w:r>
      <w:proofErr w:type="spellStart"/>
      <w:r>
        <w:rPr>
          <w:bCs/>
          <w:iCs/>
        </w:rPr>
        <w:t>Busworld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dispose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également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espace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exclusivement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consacré</w:t>
      </w:r>
      <w:proofErr w:type="spellEnd"/>
      <w:r>
        <w:rPr>
          <w:bCs/>
          <w:iCs/>
        </w:rPr>
        <w:t xml:space="preserve"> à la </w:t>
      </w:r>
      <w:proofErr w:type="spellStart"/>
      <w:r>
        <w:rPr>
          <w:bCs/>
          <w:iCs/>
        </w:rPr>
        <w:t>durabilité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où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présentons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engagement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faveur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meilleur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ainsi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que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complète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produits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Izir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marque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d'économie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circulaire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composée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produits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créés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partir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matériaux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excédentaires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issus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notre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production</w:t>
      </w:r>
      <w:proofErr w:type="spellEnd"/>
      <w:r>
        <w:rPr>
          <w:bCs/>
          <w:iCs/>
        </w:rPr>
        <w:t>.</w:t>
      </w:r>
      <w:r>
        <w:t xml:space="preserve"> </w:t>
      </w:r>
    </w:p>
    <w:p w14:paraId="647ED769" w14:textId="77777777" w:rsidR="00B93325" w:rsidRDefault="00B93325" w:rsidP="00B93325">
      <w:pPr>
        <w:spacing w:line="276" w:lineRule="auto"/>
        <w:ind w:right="1133"/>
        <w:jc w:val="both"/>
      </w:pPr>
    </w:p>
    <w:p w14:paraId="494A6197" w14:textId="77777777" w:rsidR="00B93325" w:rsidRDefault="00B93325" w:rsidP="00B93325">
      <w:pPr>
        <w:spacing w:line="276" w:lineRule="auto"/>
        <w:ind w:right="1133"/>
        <w:jc w:val="both"/>
        <w:rPr>
          <w:rFonts w:eastAsiaTheme="minorHAnsi" w:cs="Calibri"/>
          <w:bCs/>
          <w:iCs/>
        </w:rPr>
      </w:pPr>
      <w:proofErr w:type="spellStart"/>
      <w:r>
        <w:rPr>
          <w:bCs/>
          <w:iCs/>
        </w:rPr>
        <w:t>Nous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présentons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première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fois</w:t>
      </w:r>
      <w:proofErr w:type="spellEnd"/>
      <w:r>
        <w:rPr>
          <w:bCs/>
          <w:iCs/>
        </w:rPr>
        <w:t xml:space="preserve">, une </w:t>
      </w:r>
      <w:proofErr w:type="spellStart"/>
      <w:r>
        <w:rPr>
          <w:bCs/>
          <w:iCs/>
        </w:rPr>
        <w:t>gamme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produits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ont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seconde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vie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grâce</w:t>
      </w:r>
      <w:proofErr w:type="spellEnd"/>
      <w:r>
        <w:rPr>
          <w:bCs/>
          <w:iCs/>
        </w:rPr>
        <w:t xml:space="preserve"> au </w:t>
      </w:r>
      <w:proofErr w:type="spellStart"/>
      <w:r>
        <w:rPr>
          <w:bCs/>
          <w:iCs/>
        </w:rPr>
        <w:t>recyclage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nos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déchets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matériels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Ces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produits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sont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fabriqués</w:t>
      </w:r>
      <w:proofErr w:type="spellEnd"/>
      <w:r>
        <w:rPr>
          <w:bCs/>
          <w:iCs/>
        </w:rPr>
        <w:t xml:space="preserve"> à la </w:t>
      </w:r>
      <w:proofErr w:type="spellStart"/>
      <w:r>
        <w:rPr>
          <w:bCs/>
          <w:iCs/>
        </w:rPr>
        <w:t>main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collaboration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avec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différentes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associations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marques</w:t>
      </w:r>
      <w:proofErr w:type="spellEnd"/>
      <w:r>
        <w:rPr>
          <w:bCs/>
          <w:iCs/>
        </w:rPr>
        <w:t xml:space="preserve"> : </w:t>
      </w:r>
      <w:proofErr w:type="spellStart"/>
      <w:r>
        <w:rPr>
          <w:bCs/>
          <w:iCs/>
        </w:rPr>
        <w:t>sacs</w:t>
      </w:r>
      <w:proofErr w:type="spellEnd"/>
      <w:r>
        <w:rPr>
          <w:bCs/>
          <w:iCs/>
        </w:rPr>
        <w:t xml:space="preserve"> à </w:t>
      </w:r>
      <w:proofErr w:type="spellStart"/>
      <w:r>
        <w:rPr>
          <w:bCs/>
          <w:iCs/>
        </w:rPr>
        <w:t>dos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portefeuilles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étuis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pour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ordinateurs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portables</w:t>
      </w:r>
      <w:proofErr w:type="spellEnd"/>
      <w:r>
        <w:rPr>
          <w:bCs/>
          <w:iCs/>
        </w:rPr>
        <w:t xml:space="preserve"> et bien plus </w:t>
      </w:r>
      <w:proofErr w:type="spellStart"/>
      <w:r>
        <w:rPr>
          <w:bCs/>
          <w:iCs/>
        </w:rPr>
        <w:t>encore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dans</w:t>
      </w:r>
      <w:proofErr w:type="spellEnd"/>
      <w:r>
        <w:rPr>
          <w:bCs/>
          <w:iCs/>
        </w:rPr>
        <w:t xml:space="preserve"> le </w:t>
      </w:r>
      <w:proofErr w:type="spellStart"/>
      <w:r>
        <w:rPr>
          <w:bCs/>
          <w:iCs/>
        </w:rPr>
        <w:t>cadre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projet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l'accent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sur</w:t>
      </w:r>
      <w:proofErr w:type="spellEnd"/>
      <w:r>
        <w:rPr>
          <w:bCs/>
          <w:iCs/>
        </w:rPr>
        <w:t xml:space="preserve"> une </w:t>
      </w:r>
      <w:proofErr w:type="spellStart"/>
      <w:r>
        <w:rPr>
          <w:bCs/>
          <w:iCs/>
        </w:rPr>
        <w:t>production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inclusive</w:t>
      </w:r>
      <w:proofErr w:type="spellEnd"/>
      <w:r>
        <w:rPr>
          <w:bCs/>
          <w:iCs/>
        </w:rPr>
        <w:t xml:space="preserve"> et </w:t>
      </w:r>
      <w:proofErr w:type="spellStart"/>
      <w:r>
        <w:rPr>
          <w:bCs/>
          <w:iCs/>
        </w:rPr>
        <w:t>responsable</w:t>
      </w:r>
      <w:proofErr w:type="spellEnd"/>
      <w:r>
        <w:rPr>
          <w:bCs/>
          <w:iCs/>
        </w:rPr>
        <w:t>.</w:t>
      </w:r>
    </w:p>
    <w:p w14:paraId="458EAE41" w14:textId="77777777" w:rsidR="00B93325" w:rsidRPr="00D6457A" w:rsidRDefault="00B93325" w:rsidP="00B93325">
      <w:pPr>
        <w:spacing w:line="276" w:lineRule="auto"/>
        <w:ind w:right="1133"/>
        <w:jc w:val="both"/>
        <w:rPr>
          <w:b/>
          <w:szCs w:val="18"/>
          <w:lang w:val="fr-FR"/>
        </w:rPr>
      </w:pPr>
    </w:p>
    <w:p w14:paraId="0DBFC9A2" w14:textId="77777777" w:rsidR="00B93325" w:rsidRPr="00D6457A" w:rsidRDefault="00B93325" w:rsidP="00B93325">
      <w:pPr>
        <w:spacing w:line="276" w:lineRule="auto"/>
        <w:ind w:right="1133"/>
        <w:jc w:val="both"/>
        <w:rPr>
          <w:b/>
          <w:szCs w:val="18"/>
          <w:lang w:val="fr-FR"/>
        </w:rPr>
      </w:pPr>
    </w:p>
    <w:p w14:paraId="11A71369" w14:textId="77777777" w:rsidR="00B93325" w:rsidRPr="004E02AD" w:rsidRDefault="00B93325" w:rsidP="00B93325">
      <w:pPr>
        <w:spacing w:line="276" w:lineRule="auto"/>
        <w:ind w:right="1133"/>
        <w:jc w:val="both"/>
        <w:rPr>
          <w:b/>
          <w:szCs w:val="18"/>
        </w:rPr>
      </w:pPr>
      <w:proofErr w:type="spellStart"/>
      <w:r>
        <w:rPr>
          <w:b/>
          <w:szCs w:val="18"/>
        </w:rPr>
        <w:t>Pour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en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savoir</w:t>
      </w:r>
      <w:proofErr w:type="spellEnd"/>
      <w:r>
        <w:rPr>
          <w:b/>
          <w:szCs w:val="18"/>
        </w:rPr>
        <w:t xml:space="preserve"> plus :</w:t>
      </w:r>
    </w:p>
    <w:p w14:paraId="51A06887" w14:textId="77777777" w:rsidR="00B93325" w:rsidRPr="004E02AD" w:rsidRDefault="00B93325" w:rsidP="00B93325">
      <w:pPr>
        <w:spacing w:line="276" w:lineRule="auto"/>
        <w:ind w:right="1133"/>
        <w:jc w:val="both"/>
        <w:rPr>
          <w:szCs w:val="18"/>
        </w:rPr>
      </w:pPr>
      <w:r>
        <w:t>Ioana Alijostes</w:t>
      </w:r>
    </w:p>
    <w:p w14:paraId="11D6E487" w14:textId="77777777" w:rsidR="00B93325" w:rsidRPr="004E02AD" w:rsidRDefault="00B93325" w:rsidP="00B93325">
      <w:pPr>
        <w:spacing w:line="276" w:lineRule="auto"/>
        <w:ind w:right="1133"/>
        <w:jc w:val="both"/>
        <w:rPr>
          <w:szCs w:val="18"/>
        </w:rPr>
      </w:pPr>
      <w:hyperlink r:id="rId7" w:history="1">
        <w:r>
          <w:rPr>
            <w:rStyle w:val="Hipervnculo"/>
            <w:szCs w:val="18"/>
          </w:rPr>
          <w:t>ialijostes@irizar.com</w:t>
        </w:r>
      </w:hyperlink>
    </w:p>
    <w:p w14:paraId="7C09CE94" w14:textId="77777777" w:rsidR="00B93325" w:rsidRPr="00BD5F8B" w:rsidRDefault="00B93325" w:rsidP="00B93325">
      <w:pPr>
        <w:spacing w:line="276" w:lineRule="auto"/>
        <w:ind w:right="1133"/>
        <w:jc w:val="both"/>
        <w:rPr>
          <w:b/>
          <w:sz w:val="24"/>
          <w:szCs w:val="24"/>
        </w:rPr>
      </w:pPr>
      <w:r>
        <w:t xml:space="preserve">+34 673217381 </w:t>
      </w:r>
      <w:bookmarkStart w:id="1" w:name="_heading=h.ax6vozae8400"/>
      <w:bookmarkStart w:id="2" w:name="_heading=h.uosx1uyt508y"/>
      <w:bookmarkEnd w:id="1"/>
      <w:bookmarkEnd w:id="2"/>
    </w:p>
    <w:p w14:paraId="4922A8DF" w14:textId="77777777" w:rsidR="00E22BD9" w:rsidRPr="006A732D" w:rsidRDefault="00E22BD9" w:rsidP="00B93325">
      <w:pPr>
        <w:spacing w:line="276" w:lineRule="auto"/>
        <w:ind w:right="1133"/>
        <w:jc w:val="both"/>
        <w:rPr>
          <w:rFonts w:ascii="Neo Sans Std" w:hAnsi="Neo Sans Std"/>
        </w:rPr>
      </w:pPr>
    </w:p>
    <w:sectPr w:rsidR="00E22BD9" w:rsidRPr="006A732D" w:rsidSect="000B5EBE">
      <w:headerReference w:type="default" r:id="rId8"/>
      <w:footerReference w:type="default" r:id="rId9"/>
      <w:pgSz w:w="11906" w:h="16838" w:code="9"/>
      <w:pgMar w:top="0" w:right="0" w:bottom="0" w:left="0" w:header="192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AA01" w14:textId="77777777" w:rsidR="00E800AB" w:rsidRDefault="00E800AB" w:rsidP="000B5EBE">
      <w:r>
        <w:separator/>
      </w:r>
    </w:p>
  </w:endnote>
  <w:endnote w:type="continuationSeparator" w:id="0">
    <w:p w14:paraId="1B23612B" w14:textId="77777777" w:rsidR="00E800AB" w:rsidRDefault="00E800AB" w:rsidP="000B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 Light">
    <w:altName w:val="Neo Sans Std Light"/>
    <w:panose1 w:val="020B03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o Sans Std Medium">
    <w:altName w:val="Cambria"/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">
    <w:altName w:val="Times New Roman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CC8E" w14:textId="787DAAA1" w:rsidR="00E22BD9" w:rsidRDefault="008D380C" w:rsidP="000B5EB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38CE087" wp14:editId="51EACD4F">
              <wp:simplePos x="0" y="0"/>
              <wp:positionH relativeFrom="margin">
                <wp:posOffset>1211742</wp:posOffset>
              </wp:positionH>
              <wp:positionV relativeFrom="paragraph">
                <wp:posOffset>199390</wp:posOffset>
              </wp:positionV>
              <wp:extent cx="4263390" cy="56324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3390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12B43" w14:textId="35F869EA" w:rsidR="00E00B23" w:rsidRPr="008D380C" w:rsidRDefault="00E00B23" w:rsidP="008D380C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380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Zumarraga bidea, 8, 20216 Ormaiztegi, Gipuzkoa | </w:t>
                          </w:r>
                          <w:proofErr w:type="spellStart"/>
                          <w:r w:rsidRPr="008D380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Spain</w:t>
                          </w:r>
                          <w:proofErr w:type="spellEnd"/>
                        </w:p>
                        <w:p w14:paraId="38500710" w14:textId="714884E1" w:rsidR="00E00B23" w:rsidRPr="008D380C" w:rsidRDefault="008D380C" w:rsidP="008D380C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380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</w:t>
                          </w:r>
                          <w:r w:rsidR="00E00B23" w:rsidRPr="008D380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(+34) </w:t>
                          </w:r>
                          <w:r w:rsidRPr="008D380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943 80 91 00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CE0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5.4pt;margin-top:15.7pt;width:335.7pt;height:44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" filled="f" stroked="f">
              <v:textbox>
                <w:txbxContent>
                  <w:p w14:paraId="4FD12B43" w14:textId="35F869EA" w:rsidR="00E00B23" w:rsidRPr="008D380C" w:rsidRDefault="00E00B23" w:rsidP="008D380C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8D380C">
                      <w:rPr>
                        <w:color w:val="FFFFFF" w:themeColor="background1"/>
                        <w:sz w:val="18"/>
                        <w:szCs w:val="18"/>
                      </w:rPr>
                      <w:t xml:space="preserve">Zumarraga bidea, 8, 20216 Ormaiztegi, Gipuzkoa | </w:t>
                    </w:r>
                    <w:proofErr w:type="spellStart"/>
                    <w:r w:rsidRPr="008D380C">
                      <w:rPr>
                        <w:color w:val="FFFFFF" w:themeColor="background1"/>
                        <w:sz w:val="18"/>
                        <w:szCs w:val="18"/>
                      </w:rPr>
                      <w:t>Spain</w:t>
                    </w:r>
                    <w:proofErr w:type="spellEnd"/>
                  </w:p>
                  <w:p w14:paraId="38500710" w14:textId="714884E1" w:rsidR="00E00B23" w:rsidRPr="008D380C" w:rsidRDefault="008D380C" w:rsidP="008D380C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8D380C">
                      <w:rPr>
                        <w:color w:val="FFFFFF" w:themeColor="background1"/>
                        <w:sz w:val="18"/>
                        <w:szCs w:val="18"/>
                      </w:rPr>
                      <w:t>T</w:t>
                    </w:r>
                    <w:r w:rsidR="00E00B23" w:rsidRPr="008D380C">
                      <w:rPr>
                        <w:color w:val="FFFFFF" w:themeColor="background1"/>
                        <w:sz w:val="18"/>
                        <w:szCs w:val="18"/>
                      </w:rPr>
                      <w:t xml:space="preserve">(+34) </w:t>
                    </w:r>
                    <w:r w:rsidRPr="008D380C">
                      <w:rPr>
                        <w:color w:val="FFFFFF" w:themeColor="background1"/>
                        <w:sz w:val="18"/>
                        <w:szCs w:val="18"/>
                      </w:rPr>
                      <w:t>943 80 91 00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00B23"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229681F" wp14:editId="0807CB9E">
              <wp:simplePos x="0" y="0"/>
              <wp:positionH relativeFrom="page">
                <wp:posOffset>6465726</wp:posOffset>
              </wp:positionH>
              <wp:positionV relativeFrom="page">
                <wp:posOffset>9795192</wp:posOffset>
              </wp:positionV>
              <wp:extent cx="166370" cy="8832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166370" cy="883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5B931" w14:textId="77777777" w:rsidR="00E00B23" w:rsidRDefault="00000000" w:rsidP="00E00B23">
                          <w:pPr>
                            <w:spacing w:before="20"/>
                            <w:ind w:left="20"/>
                            <w:rPr>
                              <w:rFonts w:ascii="Neo Sans Std"/>
                              <w:b/>
                              <w:sz w:val="18"/>
                            </w:rPr>
                          </w:pPr>
                          <w:hyperlink r:id="rId1">
                            <w:r w:rsidR="00E00B23">
                              <w:rPr>
                                <w:rFonts w:ascii="Neo Sans Std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www.irizar.com</w:t>
                            </w:r>
                          </w:hyperlink>
                        </w:p>
                      </w:txbxContent>
                    </wps:txbx>
                    <wps:bodyPr vert="vert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9681F" id="Textbox 6" o:spid="_x0000_s1027" type="#_x0000_t202" style="position:absolute;left:0;text-align:left;margin-left:509.1pt;margin-top:771.25pt;width:13.1pt;height:69.55pt;rotation:-90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" filled="f" stroked="f">
              <v:textbox style="layout-flow:vertical" inset="0,0,0,0">
                <w:txbxContent>
                  <w:p w14:paraId="3EF5B931" w14:textId="77777777" w:rsidR="00E00B23" w:rsidRDefault="00000000" w:rsidP="00E00B23">
                    <w:pPr>
                      <w:spacing w:before="20"/>
                      <w:ind w:left="20"/>
                      <w:rPr>
                        <w:rFonts w:ascii="Neo Sans Std"/>
                        <w:b/>
                        <w:sz w:val="18"/>
                      </w:rPr>
                    </w:pPr>
                    <w:hyperlink r:id="rId2">
                      <w:r w:rsidR="00E00B23">
                        <w:rPr>
                          <w:rFonts w:ascii="Neo Sans Std"/>
                          <w:b/>
                          <w:color w:val="FFFFFF"/>
                          <w:spacing w:val="-2"/>
                          <w:sz w:val="18"/>
                        </w:rPr>
                        <w:t>www.irizar.com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22BD9">
      <w:rPr>
        <w:noProof/>
      </w:rPr>
      <w:drawing>
        <wp:anchor distT="0" distB="0" distL="114300" distR="114300" simplePos="0" relativeHeight="251667456" behindDoc="1" locked="0" layoutInCell="1" allowOverlap="1" wp14:anchorId="47F36630" wp14:editId="03DEFDB4">
          <wp:simplePos x="0" y="0"/>
          <wp:positionH relativeFrom="column">
            <wp:posOffset>-1793875</wp:posOffset>
          </wp:positionH>
          <wp:positionV relativeFrom="paragraph">
            <wp:posOffset>-2225040</wp:posOffset>
          </wp:positionV>
          <wp:extent cx="3944620" cy="241935"/>
          <wp:effectExtent l="3492" t="0" r="2223" b="2222"/>
          <wp:wrapSquare wrapText="bothSides"/>
          <wp:docPr id="1914382038" name="Imagen 1914382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46923" name="Imagen 103864692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1"/>
                  <a:stretch/>
                </pic:blipFill>
                <pic:spPr bwMode="auto">
                  <a:xfrm rot="16200000">
                    <a:off x="0" y="0"/>
                    <a:ext cx="3944620" cy="241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2BD9">
      <w:rPr>
        <w:noProof/>
      </w:rPr>
      <w:drawing>
        <wp:anchor distT="0" distB="0" distL="114300" distR="114300" simplePos="0" relativeHeight="251662336" behindDoc="1" locked="0" layoutInCell="1" allowOverlap="1" wp14:anchorId="0E838A07" wp14:editId="563C4241">
          <wp:simplePos x="0" y="0"/>
          <wp:positionH relativeFrom="column">
            <wp:posOffset>-2854960</wp:posOffset>
          </wp:positionH>
          <wp:positionV relativeFrom="paragraph">
            <wp:posOffset>-2355850</wp:posOffset>
          </wp:positionV>
          <wp:extent cx="3944620" cy="241935"/>
          <wp:effectExtent l="3492" t="0" r="2223" b="2222"/>
          <wp:wrapSquare wrapText="bothSides"/>
          <wp:docPr id="1779433221" name="Imagen 1779433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46923" name="Imagen 103864692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31"/>
                  <a:stretch/>
                </pic:blipFill>
                <pic:spPr bwMode="auto">
                  <a:xfrm rot="16200000">
                    <a:off x="0" y="0"/>
                    <a:ext cx="3944620" cy="241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2BD9"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89A0807" wp14:editId="3056FD7D">
              <wp:simplePos x="0" y="0"/>
              <wp:positionH relativeFrom="page">
                <wp:posOffset>3394710</wp:posOffset>
              </wp:positionH>
              <wp:positionV relativeFrom="page">
                <wp:posOffset>6517640</wp:posOffset>
              </wp:positionV>
              <wp:extent cx="768350" cy="7559675"/>
              <wp:effectExtent l="0" t="4763" r="7938" b="7937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6200000">
                        <a:off x="0" y="0"/>
                        <a:ext cx="768350" cy="7559675"/>
                        <a:chOff x="0" y="0"/>
                        <a:chExt cx="768350" cy="756030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6835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0" h="7560309">
                              <a:moveTo>
                                <a:pt x="768261" y="7559992"/>
                              </a:moveTo>
                              <a:lnTo>
                                <a:pt x="768261" y="0"/>
                              </a:ln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768261" y="75599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17766" y="5671855"/>
                          <a:ext cx="42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640">
                              <a:moveTo>
                                <a:pt x="4213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BBEBEB" id="Group 1" o:spid="_x0000_s1026" style="position:absolute;margin-left:267.3pt;margin-top:513.2pt;width:60.5pt;height:595.25pt;rotation:-90;z-index:251661312;mso-wrap-distance-left:0;mso-wrap-distance-right:0;mso-position-horizontal-relative:page;mso-position-vertical-relative:page" coordsize="7683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">
              <v:shape id="Graphic 2" o:spid="_x0000_s1027" style="position:absolute;width:7683;height:75603;visibility:visible;mso-wrap-style:square;v-text-anchor:top" coordsize="76835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" path="m768261,7559992l768261,,,,,7559992r768261,xe" fillcolor="#4e4e55" stroked="f">
                <v:path arrowok="t"/>
              </v:shape>
              <v:shape id="Graphic 3" o:spid="_x0000_s1028" style="position:absolute;left:2177;top:56718;width:4217;height:13;visibility:visible;mso-wrap-style:square;v-text-anchor:top" coordsize="421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" path="m421398,l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53F0" w14:textId="77777777" w:rsidR="00E800AB" w:rsidRDefault="00E800AB" w:rsidP="000B5EBE">
      <w:r>
        <w:separator/>
      </w:r>
    </w:p>
  </w:footnote>
  <w:footnote w:type="continuationSeparator" w:id="0">
    <w:p w14:paraId="0A8B8751" w14:textId="77777777" w:rsidR="00E800AB" w:rsidRDefault="00E800AB" w:rsidP="000B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5C4A" w14:textId="11E6CA1A" w:rsidR="00E22BD9" w:rsidRDefault="00F94A22" w:rsidP="000B5EBE">
    <w:pPr>
      <w:pStyle w:val="Encabezado"/>
    </w:pPr>
    <w:r>
      <w:rPr>
        <w:noProof/>
      </w:rPr>
      <w:drawing>
        <wp:anchor distT="0" distB="0" distL="0" distR="0" simplePos="0" relativeHeight="251674624" behindDoc="0" locked="0" layoutInCell="1" allowOverlap="1" wp14:anchorId="5DE3F6A6" wp14:editId="31850703">
          <wp:simplePos x="0" y="0"/>
          <wp:positionH relativeFrom="margin">
            <wp:align>left</wp:align>
          </wp:positionH>
          <wp:positionV relativeFrom="page">
            <wp:posOffset>-3040645</wp:posOffset>
          </wp:positionV>
          <wp:extent cx="978373" cy="7791450"/>
          <wp:effectExtent l="0" t="0" r="0" b="0"/>
          <wp:wrapNone/>
          <wp:docPr id="105098563" name="Imagen 105098563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95085" name="Imagen 1600595085" descr="Form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6200000">
                    <a:off x="0" y="0"/>
                    <a:ext cx="978373" cy="779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D9"/>
    <w:rsid w:val="00044440"/>
    <w:rsid w:val="000B5EBE"/>
    <w:rsid w:val="00423D32"/>
    <w:rsid w:val="004E3409"/>
    <w:rsid w:val="006A732D"/>
    <w:rsid w:val="008D380C"/>
    <w:rsid w:val="00B93325"/>
    <w:rsid w:val="00D662D7"/>
    <w:rsid w:val="00E00B23"/>
    <w:rsid w:val="00E04AFF"/>
    <w:rsid w:val="00E22BD9"/>
    <w:rsid w:val="00E800AB"/>
    <w:rsid w:val="00F16328"/>
    <w:rsid w:val="00F82627"/>
    <w:rsid w:val="00F94A22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24329"/>
  <w15:chartTrackingRefBased/>
  <w15:docId w15:val="{628BC8ED-351A-4A6E-93ED-79436915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5EBE"/>
    <w:pPr>
      <w:widowControl w:val="0"/>
      <w:autoSpaceDE w:val="0"/>
      <w:autoSpaceDN w:val="0"/>
      <w:spacing w:after="0" w:line="240" w:lineRule="auto"/>
      <w:ind w:left="1134"/>
    </w:pPr>
    <w:rPr>
      <w:rFonts w:ascii="Neo Sans Std Light" w:eastAsia="Neo Sans Std Light" w:hAnsi="Neo Sans Std Light" w:cs="Neo Sans Std Light"/>
      <w:kern w:val="0"/>
      <w:lang w:val="eu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BD9"/>
    <w:rPr>
      <w:rFonts w:ascii="Neo Sans Std Light" w:eastAsia="Neo Sans Std Light" w:hAnsi="Neo Sans Std Light" w:cs="Neo Sans Std Light"/>
      <w:kern w:val="0"/>
      <w:lang w:val="eu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2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BD9"/>
    <w:rPr>
      <w:rFonts w:ascii="Neo Sans Std Light" w:eastAsia="Neo Sans Std Light" w:hAnsi="Neo Sans Std Light" w:cs="Neo Sans Std Light"/>
      <w:kern w:val="0"/>
      <w:lang w:val="eu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A73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732D"/>
    <w:rPr>
      <w:color w:val="605E5C"/>
      <w:shd w:val="clear" w:color="auto" w:fill="E1DFDD"/>
    </w:rPr>
  </w:style>
  <w:style w:type="character" w:customStyle="1" w:styleId="Ninguno">
    <w:name w:val="Ninguno"/>
    <w:qFormat/>
    <w:rsid w:val="00D662D7"/>
  </w:style>
  <w:style w:type="paragraph" w:customStyle="1" w:styleId="Cuerpo">
    <w:name w:val="Cuerpo"/>
    <w:qFormat/>
    <w:rsid w:val="00D662D7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val="en-GB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lijostes@iriz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rizar.com/" TargetMode="External"/><Relationship Id="rId1" Type="http://schemas.openxmlformats.org/officeDocument/2006/relationships/hyperlink" Target="http://www.iriz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DDA25-F0E7-4FE5-A93F-AFEA4CDE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Alazne Aldayturriaga</dc:creator>
  <cp:keywords/>
  <dc:description/>
  <cp:lastModifiedBy>Alazne Aldayturriaga</cp:lastModifiedBy>
  <cp:revision>2</cp:revision>
  <cp:lastPrinted>2023-09-04T12:46:00Z</cp:lastPrinted>
  <dcterms:created xsi:type="dcterms:W3CDTF">2023-10-06T12:26:00Z</dcterms:created>
  <dcterms:modified xsi:type="dcterms:W3CDTF">2023-10-06T12:26:00Z</dcterms:modified>
</cp:coreProperties>
</file>